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AE" w:rsidRDefault="00F36DAE" w:rsidP="007F33A8">
      <w:pPr>
        <w:jc w:val="center"/>
        <w:rPr>
          <w:b/>
          <w:sz w:val="32"/>
          <w:szCs w:val="32"/>
          <w:lang w:val="en-US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FC067F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У школа «Истоки» г. Кири</w:t>
      </w:r>
      <w:r w:rsidR="00864730">
        <w:rPr>
          <w:b/>
          <w:sz w:val="32"/>
          <w:szCs w:val="32"/>
        </w:rPr>
        <w:t xml:space="preserve">ши Ленинградской области </w:t>
      </w: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40"/>
          <w:szCs w:val="40"/>
        </w:rPr>
      </w:pPr>
      <w:r w:rsidRPr="00FC067F">
        <w:rPr>
          <w:b/>
          <w:sz w:val="40"/>
          <w:szCs w:val="40"/>
        </w:rPr>
        <w:t>ПАСПОРТ</w:t>
      </w:r>
    </w:p>
    <w:p w:rsidR="007F33A8" w:rsidRPr="00FC067F" w:rsidRDefault="007F33A8" w:rsidP="007F33A8">
      <w:pPr>
        <w:jc w:val="center"/>
        <w:rPr>
          <w:b/>
          <w:sz w:val="40"/>
          <w:szCs w:val="40"/>
        </w:rPr>
      </w:pPr>
      <w:r w:rsidRPr="00FC067F">
        <w:rPr>
          <w:b/>
          <w:sz w:val="40"/>
          <w:szCs w:val="40"/>
        </w:rPr>
        <w:t xml:space="preserve">учебного кабинета </w:t>
      </w:r>
    </w:p>
    <w:p w:rsidR="007F33A8" w:rsidRPr="00FC067F" w:rsidRDefault="00C52CC9" w:rsidP="007F33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истор</w:t>
      </w:r>
      <w:r w:rsidR="002C050B">
        <w:rPr>
          <w:b/>
          <w:sz w:val="40"/>
          <w:szCs w:val="40"/>
        </w:rPr>
        <w:t>ии</w:t>
      </w:r>
      <w:r w:rsidR="007F33A8">
        <w:rPr>
          <w:b/>
          <w:sz w:val="40"/>
          <w:szCs w:val="40"/>
        </w:rPr>
        <w:t xml:space="preserve"> </w:t>
      </w:r>
    </w:p>
    <w:p w:rsidR="007F33A8" w:rsidRPr="00FC067F" w:rsidRDefault="007F33A8" w:rsidP="007F33A8">
      <w:pPr>
        <w:jc w:val="center"/>
        <w:rPr>
          <w:b/>
          <w:sz w:val="40"/>
          <w:szCs w:val="40"/>
        </w:rPr>
      </w:pPr>
    </w:p>
    <w:p w:rsidR="007F33A8" w:rsidRPr="00FC067F" w:rsidRDefault="007F33A8" w:rsidP="007F33A8">
      <w:pPr>
        <w:jc w:val="center"/>
        <w:rPr>
          <w:b/>
          <w:sz w:val="40"/>
          <w:szCs w:val="40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2"/>
          <w:szCs w:val="32"/>
        </w:rPr>
      </w:pPr>
    </w:p>
    <w:p w:rsidR="007F33A8" w:rsidRPr="00FC067F" w:rsidRDefault="007F33A8" w:rsidP="007F33A8">
      <w:pPr>
        <w:jc w:val="center"/>
        <w:rPr>
          <w:b/>
          <w:sz w:val="36"/>
          <w:szCs w:val="36"/>
        </w:rPr>
      </w:pPr>
      <w:r w:rsidRPr="00FC067F">
        <w:rPr>
          <w:b/>
          <w:sz w:val="36"/>
          <w:szCs w:val="36"/>
        </w:rPr>
        <w:t>Ответственный  за  кабинет:</w:t>
      </w:r>
    </w:p>
    <w:p w:rsidR="007F33A8" w:rsidRPr="007F33A8" w:rsidRDefault="00864730" w:rsidP="007F33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Обуховская Людмила А</w:t>
      </w:r>
      <w:r w:rsidR="002C050B">
        <w:rPr>
          <w:b/>
          <w:sz w:val="36"/>
          <w:szCs w:val="36"/>
        </w:rPr>
        <w:t>лексеевна</w:t>
      </w:r>
    </w:p>
    <w:p w:rsidR="007F33A8" w:rsidRPr="00FC067F" w:rsidRDefault="007F33A8" w:rsidP="007F33A8">
      <w:pPr>
        <w:jc w:val="center"/>
        <w:rPr>
          <w:b/>
          <w:sz w:val="36"/>
          <w:szCs w:val="36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7F33A8" w:rsidP="007F33A8">
      <w:pPr>
        <w:jc w:val="center"/>
        <w:rPr>
          <w:sz w:val="28"/>
          <w:szCs w:val="28"/>
        </w:rPr>
      </w:pPr>
    </w:p>
    <w:p w:rsidR="007F33A8" w:rsidRDefault="00B54981" w:rsidP="007F33A8">
      <w:pPr>
        <w:jc w:val="center"/>
        <w:rPr>
          <w:sz w:val="28"/>
          <w:szCs w:val="28"/>
        </w:rPr>
        <w:sectPr w:rsidR="007F33A8" w:rsidSect="00FF2548">
          <w:pgSz w:w="11906" w:h="16838" w:code="9"/>
          <w:pgMar w:top="567" w:right="567" w:bottom="567" w:left="567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>2015</w:t>
      </w:r>
      <w:r w:rsidR="007F33A8">
        <w:rPr>
          <w:sz w:val="28"/>
          <w:szCs w:val="28"/>
        </w:rPr>
        <w:t xml:space="preserve"> г.</w:t>
      </w:r>
    </w:p>
    <w:p w:rsidR="007F33A8" w:rsidRPr="008F7711" w:rsidRDefault="007F33A8" w:rsidP="007F33A8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 w:rsidRPr="008F7711">
        <w:rPr>
          <w:bCs/>
          <w:color w:val="000000"/>
          <w:sz w:val="28"/>
          <w:szCs w:val="28"/>
        </w:rPr>
        <w:lastRenderedPageBreak/>
        <w:t>Содержание</w:t>
      </w:r>
    </w:p>
    <w:p w:rsidR="00E96FC6" w:rsidRDefault="007F33A8" w:rsidP="00CF6F25">
      <w:pPr>
        <w:spacing w:line="360" w:lineRule="auto"/>
        <w:rPr>
          <w:bCs/>
          <w:color w:val="000000"/>
          <w:sz w:val="28"/>
          <w:szCs w:val="28"/>
        </w:rPr>
      </w:pPr>
      <w:r w:rsidRPr="008F7711">
        <w:rPr>
          <w:bCs/>
          <w:color w:val="000000"/>
          <w:sz w:val="28"/>
          <w:szCs w:val="28"/>
        </w:rPr>
        <w:t>1.</w:t>
      </w:r>
      <w:r w:rsidR="00C52CC9">
        <w:rPr>
          <w:bCs/>
          <w:color w:val="000000"/>
          <w:sz w:val="28"/>
          <w:szCs w:val="28"/>
        </w:rPr>
        <w:t xml:space="preserve"> Требования к кабинету истор</w:t>
      </w:r>
      <w:r w:rsidR="00DC102F">
        <w:rPr>
          <w:bCs/>
          <w:color w:val="000000"/>
          <w:sz w:val="28"/>
          <w:szCs w:val="28"/>
        </w:rPr>
        <w:t>ии</w:t>
      </w:r>
    </w:p>
    <w:p w:rsidR="007F33A8" w:rsidRPr="007205BF" w:rsidRDefault="007F33A8" w:rsidP="00CF6F25">
      <w:pPr>
        <w:spacing w:line="360" w:lineRule="auto"/>
        <w:rPr>
          <w:bCs/>
          <w:color w:val="000000"/>
          <w:sz w:val="28"/>
          <w:szCs w:val="28"/>
        </w:rPr>
      </w:pPr>
      <w:r w:rsidRPr="008F7711">
        <w:rPr>
          <w:sz w:val="28"/>
          <w:szCs w:val="28"/>
        </w:rPr>
        <w:t>2. Основное назначе</w:t>
      </w:r>
      <w:r w:rsidR="00DC102F">
        <w:rPr>
          <w:sz w:val="28"/>
          <w:szCs w:val="28"/>
        </w:rPr>
        <w:t xml:space="preserve">ние кабинета </w:t>
      </w:r>
      <w:r w:rsidR="00C52CC9">
        <w:rPr>
          <w:bCs/>
          <w:color w:val="000000"/>
          <w:sz w:val="28"/>
          <w:szCs w:val="28"/>
        </w:rPr>
        <w:t>истории</w:t>
      </w:r>
      <w:r w:rsidRPr="008F7711">
        <w:rPr>
          <w:sz w:val="28"/>
          <w:szCs w:val="28"/>
        </w:rPr>
        <w:t xml:space="preserve">                                                          </w:t>
      </w:r>
    </w:p>
    <w:p w:rsidR="007F33A8" w:rsidRPr="00C52CC9" w:rsidRDefault="007F33A8" w:rsidP="00C52CC9">
      <w:pPr>
        <w:spacing w:line="360" w:lineRule="auto"/>
        <w:rPr>
          <w:bCs/>
          <w:color w:val="000000"/>
          <w:sz w:val="28"/>
          <w:szCs w:val="28"/>
        </w:rPr>
      </w:pPr>
      <w:r w:rsidRPr="008F7711">
        <w:rPr>
          <w:sz w:val="28"/>
          <w:szCs w:val="28"/>
        </w:rPr>
        <w:t xml:space="preserve">3. Занятость </w:t>
      </w:r>
      <w:r w:rsidRPr="00CF6F25">
        <w:rPr>
          <w:sz w:val="28"/>
          <w:szCs w:val="28"/>
        </w:rPr>
        <w:t xml:space="preserve">кабинета  </w:t>
      </w:r>
      <w:r w:rsidR="00C52CC9">
        <w:rPr>
          <w:bCs/>
          <w:color w:val="000000"/>
          <w:sz w:val="28"/>
          <w:szCs w:val="28"/>
        </w:rPr>
        <w:t>истории</w:t>
      </w:r>
      <w:r w:rsidR="00B54981">
        <w:rPr>
          <w:sz w:val="28"/>
          <w:szCs w:val="28"/>
        </w:rPr>
        <w:t xml:space="preserve"> на 2014-2015</w:t>
      </w:r>
      <w:r w:rsidRPr="00CF6F25">
        <w:rPr>
          <w:sz w:val="28"/>
          <w:szCs w:val="28"/>
        </w:rPr>
        <w:t xml:space="preserve"> учебный год</w:t>
      </w:r>
      <w:r w:rsidRPr="008F7711">
        <w:rPr>
          <w:sz w:val="28"/>
          <w:szCs w:val="28"/>
        </w:rPr>
        <w:t xml:space="preserve">                                    </w:t>
      </w:r>
    </w:p>
    <w:p w:rsidR="007F33A8" w:rsidRPr="00C52CC9" w:rsidRDefault="00CF6F25" w:rsidP="00C52CC9">
      <w:pPr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7F33A8" w:rsidRPr="008F7711">
        <w:rPr>
          <w:sz w:val="28"/>
          <w:szCs w:val="28"/>
        </w:rPr>
        <w:t xml:space="preserve">Оснащение  кабинета  </w:t>
      </w:r>
      <w:r w:rsidR="00C52CC9">
        <w:rPr>
          <w:bCs/>
          <w:color w:val="000000"/>
          <w:sz w:val="28"/>
          <w:szCs w:val="28"/>
        </w:rPr>
        <w:t>истории</w:t>
      </w:r>
    </w:p>
    <w:p w:rsidR="007F33A8" w:rsidRPr="008F7711" w:rsidRDefault="007F33A8" w:rsidP="00CF6F25">
      <w:pPr>
        <w:spacing w:line="360" w:lineRule="auto"/>
        <w:rPr>
          <w:sz w:val="28"/>
          <w:szCs w:val="28"/>
        </w:rPr>
      </w:pPr>
      <w:r w:rsidRPr="008F7711">
        <w:rPr>
          <w:sz w:val="28"/>
          <w:szCs w:val="28"/>
        </w:rPr>
        <w:t xml:space="preserve">5. Перспективный план развития кабинета  </w:t>
      </w:r>
      <w:r w:rsidR="00C52CC9">
        <w:rPr>
          <w:sz w:val="28"/>
          <w:szCs w:val="28"/>
        </w:rPr>
        <w:t>истории</w:t>
      </w:r>
    </w:p>
    <w:p w:rsidR="007F33A8" w:rsidRDefault="00CF6F25" w:rsidP="00CF6F25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7F33A8" w:rsidRPr="008F7711">
        <w:rPr>
          <w:bCs/>
          <w:color w:val="000000"/>
          <w:sz w:val="28"/>
          <w:szCs w:val="28"/>
        </w:rPr>
        <w:t>.</w:t>
      </w:r>
      <w:r w:rsidR="002E0686">
        <w:rPr>
          <w:bCs/>
          <w:color w:val="000000"/>
          <w:sz w:val="28"/>
          <w:szCs w:val="28"/>
        </w:rPr>
        <w:t>Контрольно-измерительные материалы</w:t>
      </w:r>
    </w:p>
    <w:p w:rsidR="007F33A8" w:rsidRPr="008F7711" w:rsidRDefault="00CF6F25" w:rsidP="00CF6F25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7F33A8" w:rsidRPr="008F7711">
        <w:rPr>
          <w:bCs/>
          <w:color w:val="000000"/>
          <w:sz w:val="28"/>
          <w:szCs w:val="28"/>
        </w:rPr>
        <w:t>.1 Контрольные работы</w:t>
      </w:r>
    </w:p>
    <w:p w:rsidR="007F33A8" w:rsidRPr="008F7711" w:rsidRDefault="00CF6F25" w:rsidP="00CF6F25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7F33A8" w:rsidRPr="008F7711">
        <w:rPr>
          <w:bCs/>
          <w:color w:val="000000"/>
          <w:sz w:val="28"/>
          <w:szCs w:val="28"/>
        </w:rPr>
        <w:t>.2 Тесты</w:t>
      </w:r>
    </w:p>
    <w:p w:rsidR="007F33A8" w:rsidRDefault="00CF6F25" w:rsidP="00CF6F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F33A8" w:rsidRPr="008F7711">
        <w:rPr>
          <w:sz w:val="28"/>
          <w:szCs w:val="28"/>
        </w:rPr>
        <w:t>.Библиотека</w:t>
      </w:r>
    </w:p>
    <w:p w:rsidR="007F33A8" w:rsidRPr="007205BF" w:rsidRDefault="00CF6F25" w:rsidP="00CF6F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F33A8" w:rsidRPr="008F7711">
        <w:rPr>
          <w:sz w:val="28"/>
          <w:szCs w:val="28"/>
        </w:rPr>
        <w:t>.1.Методическая литера</w:t>
      </w:r>
      <w:r w:rsidR="007F33A8" w:rsidRPr="008F7711">
        <w:rPr>
          <w:bCs/>
          <w:color w:val="000000"/>
          <w:sz w:val="28"/>
          <w:szCs w:val="28"/>
        </w:rPr>
        <w:t xml:space="preserve">тура                                                                                                       </w:t>
      </w:r>
    </w:p>
    <w:p w:rsidR="007F33A8" w:rsidRPr="008F7711" w:rsidRDefault="00CF6F25" w:rsidP="00CF6F25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7F33A8" w:rsidRPr="008F7711">
        <w:rPr>
          <w:bCs/>
          <w:color w:val="000000"/>
          <w:sz w:val="28"/>
          <w:szCs w:val="28"/>
        </w:rPr>
        <w:t xml:space="preserve">.2.Справочники                                                                                                                            </w:t>
      </w:r>
    </w:p>
    <w:p w:rsidR="00DC102F" w:rsidRPr="00DC102F" w:rsidRDefault="00CF6F25" w:rsidP="00DC102F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7F33A8" w:rsidRPr="008F7711">
        <w:rPr>
          <w:bCs/>
          <w:color w:val="000000"/>
          <w:sz w:val="28"/>
          <w:szCs w:val="28"/>
        </w:rPr>
        <w:t>.3.</w:t>
      </w:r>
      <w:r w:rsidR="007F33A8" w:rsidRPr="008F7711">
        <w:rPr>
          <w:sz w:val="28"/>
          <w:szCs w:val="28"/>
        </w:rPr>
        <w:t xml:space="preserve"> </w:t>
      </w:r>
      <w:r w:rsidR="00DC102F" w:rsidRPr="008F7711">
        <w:rPr>
          <w:bCs/>
          <w:color w:val="000000"/>
          <w:sz w:val="28"/>
          <w:szCs w:val="28"/>
        </w:rPr>
        <w:t xml:space="preserve">Инструкции по правилам безопасности   </w:t>
      </w:r>
    </w:p>
    <w:p w:rsidR="007F33A8" w:rsidRPr="008F7711" w:rsidRDefault="00CF6F25" w:rsidP="00DC10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F33A8" w:rsidRPr="008F7711">
        <w:rPr>
          <w:sz w:val="28"/>
          <w:szCs w:val="28"/>
        </w:rPr>
        <w:t xml:space="preserve">.4.Учебная литература                                                                                                               </w:t>
      </w:r>
    </w:p>
    <w:p w:rsidR="007F33A8" w:rsidRPr="008F7711" w:rsidRDefault="00CF6F25" w:rsidP="00CF6F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F33A8" w:rsidRPr="008F7711">
        <w:rPr>
          <w:sz w:val="28"/>
          <w:szCs w:val="28"/>
        </w:rPr>
        <w:t xml:space="preserve">.5.Методическая литература                                                                                                    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7F33A8" w:rsidRPr="008F7711">
        <w:rPr>
          <w:bCs/>
          <w:color w:val="000000"/>
          <w:sz w:val="28"/>
          <w:szCs w:val="28"/>
        </w:rPr>
        <w:t xml:space="preserve">.Печатные пособия                                                                                                                   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7F33A8" w:rsidRPr="008F7711">
        <w:rPr>
          <w:bCs/>
          <w:color w:val="000000"/>
          <w:sz w:val="28"/>
          <w:szCs w:val="28"/>
        </w:rPr>
        <w:t xml:space="preserve">.1.Таблицы                                                                                                                                 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F33A8" w:rsidRPr="008F7711">
        <w:rPr>
          <w:sz w:val="28"/>
          <w:szCs w:val="28"/>
        </w:rPr>
        <w:t xml:space="preserve">.2.Дидактический материал                                                                                                      </w:t>
      </w:r>
    </w:p>
    <w:p w:rsidR="007F33A8" w:rsidRDefault="00CF6F25" w:rsidP="00CF6F25">
      <w:pPr>
        <w:tabs>
          <w:tab w:val="left" w:pos="4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F33A8" w:rsidRPr="008F7711">
        <w:rPr>
          <w:sz w:val="28"/>
          <w:szCs w:val="28"/>
        </w:rPr>
        <w:t xml:space="preserve">.3.Раздаточный материал 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F33A8" w:rsidRPr="008F7711">
        <w:rPr>
          <w:sz w:val="28"/>
          <w:szCs w:val="28"/>
        </w:rPr>
        <w:t>.4</w:t>
      </w:r>
      <w:r w:rsidR="007F33A8" w:rsidRPr="008F7711">
        <w:rPr>
          <w:bCs/>
          <w:color w:val="000000"/>
          <w:sz w:val="28"/>
          <w:szCs w:val="28"/>
        </w:rPr>
        <w:t xml:space="preserve">.Наглядные пособия                                                                                                                  </w:t>
      </w:r>
      <w:r w:rsidR="007F33A8" w:rsidRPr="008F7711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F33A8" w:rsidRPr="008F7711">
        <w:rPr>
          <w:bCs/>
          <w:color w:val="000000"/>
          <w:sz w:val="28"/>
          <w:szCs w:val="28"/>
        </w:rPr>
        <w:t>.Экранно-звуковые пособия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F33A8" w:rsidRPr="008F7711">
        <w:rPr>
          <w:bCs/>
          <w:color w:val="000000"/>
          <w:sz w:val="28"/>
          <w:szCs w:val="28"/>
        </w:rPr>
        <w:t xml:space="preserve">.1 CD диски 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F33A8" w:rsidRPr="008F7711">
        <w:rPr>
          <w:bCs/>
          <w:color w:val="000000"/>
          <w:sz w:val="28"/>
          <w:szCs w:val="28"/>
        </w:rPr>
        <w:t>.2 Презентации</w:t>
      </w:r>
    </w:p>
    <w:p w:rsidR="007F33A8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F33A8" w:rsidRPr="008F7711">
        <w:rPr>
          <w:bCs/>
          <w:color w:val="000000"/>
          <w:sz w:val="28"/>
          <w:szCs w:val="28"/>
        </w:rPr>
        <w:t>.3 Сайты</w:t>
      </w:r>
    </w:p>
    <w:p w:rsidR="007F33A8" w:rsidRPr="008F7711" w:rsidRDefault="00CF6F25" w:rsidP="00CF6F25">
      <w:pPr>
        <w:tabs>
          <w:tab w:val="left" w:pos="4100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7F33A8" w:rsidRPr="008F7711">
        <w:rPr>
          <w:bCs/>
          <w:color w:val="000000"/>
          <w:sz w:val="28"/>
          <w:szCs w:val="28"/>
        </w:rPr>
        <w:t xml:space="preserve">.Инструкция по охране труда                                                                                                    </w:t>
      </w:r>
    </w:p>
    <w:p w:rsidR="007F33A8" w:rsidRPr="008F7711" w:rsidRDefault="007F33A8" w:rsidP="00CF6F25">
      <w:pPr>
        <w:spacing w:line="360" w:lineRule="auto"/>
        <w:rPr>
          <w:bCs/>
          <w:color w:val="000000"/>
          <w:sz w:val="28"/>
          <w:szCs w:val="28"/>
        </w:rPr>
      </w:pPr>
    </w:p>
    <w:p w:rsidR="007F33A8" w:rsidRPr="008B58EC" w:rsidRDefault="007F33A8" w:rsidP="007F33A8">
      <w:pPr>
        <w:jc w:val="center"/>
        <w:rPr>
          <w:b/>
          <w:sz w:val="28"/>
          <w:szCs w:val="28"/>
        </w:rPr>
      </w:pPr>
    </w:p>
    <w:p w:rsidR="007F33A8" w:rsidRPr="008B58EC" w:rsidRDefault="007F33A8" w:rsidP="007F33A8">
      <w:pPr>
        <w:jc w:val="both"/>
        <w:rPr>
          <w:sz w:val="28"/>
          <w:szCs w:val="28"/>
        </w:rPr>
      </w:pPr>
    </w:p>
    <w:p w:rsidR="007F33A8" w:rsidRPr="008B58EC" w:rsidRDefault="007F33A8" w:rsidP="007F33A8">
      <w:pPr>
        <w:rPr>
          <w:sz w:val="28"/>
          <w:szCs w:val="28"/>
        </w:rPr>
      </w:pPr>
    </w:p>
    <w:p w:rsidR="007F33A8" w:rsidRPr="008B58EC" w:rsidRDefault="007F33A8" w:rsidP="007F33A8">
      <w:pPr>
        <w:rPr>
          <w:sz w:val="28"/>
          <w:szCs w:val="28"/>
        </w:rPr>
      </w:pPr>
    </w:p>
    <w:p w:rsidR="007F33A8" w:rsidRPr="008B58EC" w:rsidRDefault="007F33A8" w:rsidP="007F33A8">
      <w:pPr>
        <w:rPr>
          <w:sz w:val="28"/>
          <w:szCs w:val="28"/>
        </w:rPr>
      </w:pPr>
    </w:p>
    <w:p w:rsidR="007F33A8" w:rsidRPr="008B58EC" w:rsidRDefault="007F33A8" w:rsidP="007F33A8">
      <w:pPr>
        <w:rPr>
          <w:sz w:val="28"/>
          <w:szCs w:val="28"/>
        </w:rPr>
      </w:pPr>
    </w:p>
    <w:p w:rsidR="007F33A8" w:rsidRDefault="007F33A8" w:rsidP="007F33A8">
      <w:pPr>
        <w:rPr>
          <w:sz w:val="28"/>
          <w:szCs w:val="28"/>
        </w:rPr>
      </w:pPr>
    </w:p>
    <w:p w:rsidR="007F33A8" w:rsidRDefault="007F33A8" w:rsidP="007F33A8">
      <w:pPr>
        <w:jc w:val="center"/>
        <w:rPr>
          <w:b/>
          <w:sz w:val="28"/>
          <w:szCs w:val="28"/>
        </w:rPr>
        <w:sectPr w:rsidR="007F33A8" w:rsidSect="00FF2548">
          <w:pgSz w:w="11906" w:h="16838" w:code="9"/>
          <w:pgMar w:top="567" w:right="567" w:bottom="567" w:left="567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7F33A8" w:rsidRPr="007205BF" w:rsidRDefault="007F33A8" w:rsidP="007F33A8">
      <w:pPr>
        <w:numPr>
          <w:ilvl w:val="0"/>
          <w:numId w:val="28"/>
        </w:numPr>
        <w:rPr>
          <w:b/>
          <w:sz w:val="32"/>
          <w:szCs w:val="32"/>
        </w:rPr>
      </w:pPr>
      <w:r w:rsidRPr="007205BF">
        <w:rPr>
          <w:b/>
          <w:sz w:val="32"/>
          <w:szCs w:val="32"/>
        </w:rPr>
        <w:lastRenderedPageBreak/>
        <w:t xml:space="preserve">Требования к </w:t>
      </w:r>
      <w:r w:rsidR="0008193E">
        <w:rPr>
          <w:b/>
          <w:sz w:val="32"/>
          <w:szCs w:val="32"/>
        </w:rPr>
        <w:t xml:space="preserve">кабинету </w:t>
      </w:r>
      <w:r w:rsidR="00C52CC9">
        <w:rPr>
          <w:b/>
          <w:sz w:val="32"/>
          <w:szCs w:val="32"/>
        </w:rPr>
        <w:t>истории</w:t>
      </w:r>
      <w:r w:rsidRPr="007205BF">
        <w:rPr>
          <w:b/>
          <w:sz w:val="32"/>
          <w:szCs w:val="32"/>
        </w:rPr>
        <w:t xml:space="preserve"> как базы для успешного выполнения образовательной программы.</w:t>
      </w:r>
    </w:p>
    <w:p w:rsidR="007F33A8" w:rsidRPr="007205BF" w:rsidRDefault="007F33A8" w:rsidP="007F33A8">
      <w:pPr>
        <w:jc w:val="center"/>
        <w:rPr>
          <w:b/>
        </w:rPr>
      </w:pPr>
    </w:p>
    <w:p w:rsidR="007F33A8" w:rsidRPr="007205BF" w:rsidRDefault="007F33A8" w:rsidP="007F33A8">
      <w:pPr>
        <w:jc w:val="both"/>
        <w:rPr>
          <w:b/>
        </w:rPr>
      </w:pPr>
      <w:r w:rsidRPr="007205BF">
        <w:rPr>
          <w:b/>
        </w:rPr>
        <w:t>1</w:t>
      </w:r>
      <w:r w:rsidRPr="00F71791">
        <w:rPr>
          <w:b/>
          <w:sz w:val="28"/>
          <w:szCs w:val="28"/>
        </w:rPr>
        <w:t>. Общие требования</w:t>
      </w:r>
      <w:r w:rsidRPr="007205BF">
        <w:rPr>
          <w:b/>
        </w:rPr>
        <w:t>.</w:t>
      </w:r>
    </w:p>
    <w:p w:rsidR="007F33A8" w:rsidRPr="007205BF" w:rsidRDefault="007F33A8" w:rsidP="007F33A8">
      <w:pPr>
        <w:jc w:val="both"/>
      </w:pPr>
      <w:r w:rsidRPr="007205BF">
        <w:t>1.1. Наличие нормативной школьной документации на открытие и функционирование учебного кабинета: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кабинета; хранится у зав. кабинетом в папке «Нормативно-правовая документация).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Инвентарная ведомость на имеющееся оборудование (хранится  в папке «Паспорт кабинета»).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Правила техники безопасности работы в кабинете (вывешиваются в кабинете для ознакомления).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Правила пользования кабинета учащимися (вывешиваются в кабинете для ознакомления).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Акт приемки учебного кабинета администрацией школы на предмет подготовки кабинета к функционированию (хранится  в папке «Паспорт кабинета»).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Протокол решения методического совета школы о готовности учебного кабинета к обеспечению условий для реализации образовательной программы (по профилю кабинета) на конкретный учебный год (хранится  в папке «Паспорт кабинета»).</w:t>
      </w:r>
    </w:p>
    <w:p w:rsidR="007F33A8" w:rsidRPr="007205BF" w:rsidRDefault="007F33A8" w:rsidP="007F33A8">
      <w:pPr>
        <w:numPr>
          <w:ilvl w:val="0"/>
          <w:numId w:val="1"/>
        </w:numPr>
        <w:jc w:val="both"/>
      </w:pPr>
      <w:r w:rsidRPr="007205BF">
        <w:t>План работы кабинета на учебный год и перспективу (хранится  в папке «Паспорт кабинета»).</w:t>
      </w:r>
    </w:p>
    <w:p w:rsidR="007F33A8" w:rsidRPr="007205BF" w:rsidRDefault="007F33A8" w:rsidP="007F33A8">
      <w:pPr>
        <w:jc w:val="both"/>
      </w:pPr>
      <w:r w:rsidRPr="007205BF">
        <w:t>1.2. Соблюдение правил техники безопасности и санитарно-гигиенических норм в учебном кабинете.</w:t>
      </w:r>
    </w:p>
    <w:p w:rsidR="007F33A8" w:rsidRPr="007205BF" w:rsidRDefault="007F33A8" w:rsidP="007F33A8">
      <w:pPr>
        <w:jc w:val="both"/>
      </w:pPr>
      <w:r w:rsidRPr="007205BF">
        <w:t>1.3. Соблюдение эстетических требований к оформлению учебного кабинета.</w:t>
      </w:r>
    </w:p>
    <w:p w:rsidR="007F33A8" w:rsidRPr="007205BF" w:rsidRDefault="007F33A8" w:rsidP="007F33A8"/>
    <w:p w:rsidR="007F33A8" w:rsidRPr="007205BF" w:rsidRDefault="007F33A8" w:rsidP="007F33A8">
      <w:pPr>
        <w:rPr>
          <w:b/>
          <w:sz w:val="28"/>
          <w:szCs w:val="28"/>
        </w:rPr>
      </w:pPr>
      <w:r w:rsidRPr="007205BF">
        <w:rPr>
          <w:b/>
          <w:sz w:val="28"/>
          <w:szCs w:val="28"/>
        </w:rPr>
        <w:t>Требования к учебно-методическому обеспечению кабинета.</w:t>
      </w:r>
    </w:p>
    <w:p w:rsidR="007F33A8" w:rsidRPr="007205BF" w:rsidRDefault="007F33A8" w:rsidP="007F33A8">
      <w:pPr>
        <w:rPr>
          <w:b/>
          <w:sz w:val="28"/>
          <w:szCs w:val="28"/>
        </w:rPr>
      </w:pPr>
    </w:p>
    <w:p w:rsidR="007F33A8" w:rsidRPr="007205BF" w:rsidRDefault="007F33A8" w:rsidP="007F33A8">
      <w:pPr>
        <w:jc w:val="both"/>
      </w:pPr>
      <w:r w:rsidRPr="007205BF"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7F33A8" w:rsidRPr="007205BF" w:rsidRDefault="007F33A8" w:rsidP="007F33A8">
      <w:pPr>
        <w:jc w:val="both"/>
      </w:pPr>
      <w:r w:rsidRPr="007205BF"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7F33A8" w:rsidRPr="007205BF" w:rsidRDefault="007F33A8" w:rsidP="007F33A8">
      <w:pPr>
        <w:jc w:val="both"/>
      </w:pPr>
      <w:r w:rsidRPr="007205BF"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7F33A8" w:rsidRPr="007205BF" w:rsidRDefault="007F33A8" w:rsidP="007F33A8">
      <w:pPr>
        <w:jc w:val="both"/>
      </w:pPr>
    </w:p>
    <w:p w:rsidR="007F33A8" w:rsidRPr="007205BF" w:rsidRDefault="007F33A8" w:rsidP="007F33A8">
      <w:pPr>
        <w:jc w:val="both"/>
        <w:rPr>
          <w:b/>
          <w:sz w:val="28"/>
          <w:szCs w:val="28"/>
        </w:rPr>
      </w:pPr>
      <w:r w:rsidRPr="007205BF">
        <w:rPr>
          <w:b/>
          <w:sz w:val="28"/>
          <w:szCs w:val="28"/>
        </w:rPr>
        <w:t>Обеспеченность условий для успешного выполнения учащимися требований к образовательной подготовке на базе учебного кабинета.</w:t>
      </w:r>
    </w:p>
    <w:p w:rsidR="007F33A8" w:rsidRPr="007205BF" w:rsidRDefault="007F33A8" w:rsidP="007F33A8">
      <w:pPr>
        <w:jc w:val="both"/>
        <w:rPr>
          <w:b/>
          <w:sz w:val="28"/>
          <w:szCs w:val="28"/>
        </w:rPr>
      </w:pPr>
    </w:p>
    <w:p w:rsidR="007F33A8" w:rsidRPr="007205BF" w:rsidRDefault="007F33A8" w:rsidP="007F33A8">
      <w:pPr>
        <w:jc w:val="both"/>
      </w:pPr>
      <w:r w:rsidRPr="007205BF"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7F33A8" w:rsidRPr="007205BF" w:rsidRDefault="007F33A8" w:rsidP="007F33A8">
      <w:pPr>
        <w:jc w:val="both"/>
      </w:pPr>
      <w:r w:rsidRPr="007205BF">
        <w:t>1.8. Открытое и наглядное предъявление учащимися стандарта образования.</w:t>
      </w:r>
    </w:p>
    <w:p w:rsidR="007F33A8" w:rsidRPr="007205BF" w:rsidRDefault="007F33A8" w:rsidP="007F33A8">
      <w:pPr>
        <w:jc w:val="both"/>
      </w:pPr>
      <w:r w:rsidRPr="007205BF">
        <w:lastRenderedPageBreak/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7F33A8" w:rsidRPr="007205BF" w:rsidRDefault="007F33A8" w:rsidP="007F33A8">
      <w:pPr>
        <w:jc w:val="both"/>
      </w:pPr>
      <w:r w:rsidRPr="007205BF"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7F33A8" w:rsidRPr="007205BF" w:rsidRDefault="007F33A8" w:rsidP="007F33A8">
      <w:pPr>
        <w:jc w:val="both"/>
      </w:pPr>
    </w:p>
    <w:p w:rsidR="007F33A8" w:rsidRPr="007205BF" w:rsidRDefault="007F33A8" w:rsidP="007F33A8">
      <w:pPr>
        <w:jc w:val="both"/>
        <w:rPr>
          <w:b/>
        </w:rPr>
      </w:pPr>
      <w:r w:rsidRPr="007205BF">
        <w:rPr>
          <w:b/>
          <w:sz w:val="28"/>
          <w:szCs w:val="28"/>
        </w:rPr>
        <w:t>2.</w:t>
      </w:r>
      <w:r w:rsidRPr="007205BF">
        <w:rPr>
          <w:b/>
        </w:rPr>
        <w:t xml:space="preserve"> </w:t>
      </w:r>
      <w:r w:rsidRPr="007205BF">
        <w:rPr>
          <w:b/>
          <w:sz w:val="28"/>
          <w:szCs w:val="28"/>
        </w:rPr>
        <w:t>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</w:t>
      </w:r>
      <w:r w:rsidRPr="007205BF">
        <w:rPr>
          <w:b/>
        </w:rPr>
        <w:t>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Безусловное выполнение учителями и учащимися требований образовательного стандарта.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Разработка и внедрение образовательной программы школы (по профилю учебного кабинета).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Внедрение методики развивающего обучения.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Развитие программы школы по выбору.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Дифференциация обучения.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Гуманизация обучения.</w:t>
      </w:r>
    </w:p>
    <w:p w:rsidR="007F33A8" w:rsidRPr="007205BF" w:rsidRDefault="007F33A8" w:rsidP="007F33A8">
      <w:pPr>
        <w:numPr>
          <w:ilvl w:val="0"/>
          <w:numId w:val="2"/>
        </w:numPr>
        <w:jc w:val="both"/>
      </w:pPr>
      <w:r w:rsidRPr="007205BF">
        <w:t>Личностно-ориентированное  обучение.</w:t>
      </w:r>
    </w:p>
    <w:p w:rsidR="007F33A8" w:rsidRPr="007205BF" w:rsidRDefault="007F33A8" w:rsidP="007F33A8">
      <w:pPr>
        <w:jc w:val="both"/>
      </w:pPr>
    </w:p>
    <w:p w:rsidR="007F33A8" w:rsidRPr="007205BF" w:rsidRDefault="007F33A8" w:rsidP="007F33A8">
      <w:pPr>
        <w:jc w:val="both"/>
        <w:rPr>
          <w:b/>
          <w:sz w:val="28"/>
          <w:szCs w:val="28"/>
        </w:rPr>
      </w:pPr>
      <w:r w:rsidRPr="007205BF">
        <w:rPr>
          <w:b/>
          <w:sz w:val="28"/>
          <w:szCs w:val="28"/>
        </w:rPr>
        <w:t>3. Оценка деятельности кабинета за учебный год.</w:t>
      </w:r>
    </w:p>
    <w:p w:rsidR="007F33A8" w:rsidRPr="007205BF" w:rsidRDefault="007F33A8" w:rsidP="007F33A8">
      <w:pPr>
        <w:numPr>
          <w:ilvl w:val="0"/>
          <w:numId w:val="3"/>
        </w:numPr>
        <w:jc w:val="both"/>
      </w:pPr>
      <w:r w:rsidRPr="007205BF">
        <w:t>Самооценка учителей. Оценка учащимися.</w:t>
      </w:r>
    </w:p>
    <w:p w:rsidR="007F33A8" w:rsidRPr="007205BF" w:rsidRDefault="007F33A8" w:rsidP="007F33A8">
      <w:pPr>
        <w:numPr>
          <w:ilvl w:val="0"/>
          <w:numId w:val="3"/>
        </w:numPr>
        <w:jc w:val="both"/>
      </w:pPr>
      <w:r w:rsidRPr="007205BF">
        <w:t>Оценка методического объединения, методического совета.</w:t>
      </w:r>
    </w:p>
    <w:p w:rsidR="007F33A8" w:rsidRPr="007205BF" w:rsidRDefault="007F33A8" w:rsidP="007F33A8">
      <w:pPr>
        <w:numPr>
          <w:ilvl w:val="0"/>
          <w:numId w:val="3"/>
        </w:numPr>
        <w:jc w:val="both"/>
      </w:pPr>
      <w:r w:rsidRPr="007205BF">
        <w:t>Выводы по дальнейшей работе кабинета.</w:t>
      </w:r>
    </w:p>
    <w:p w:rsidR="007F33A8" w:rsidRPr="007205BF" w:rsidRDefault="007F33A8" w:rsidP="007F33A8">
      <w:pPr>
        <w:numPr>
          <w:ilvl w:val="0"/>
          <w:numId w:val="3"/>
        </w:numPr>
        <w:jc w:val="both"/>
      </w:pPr>
      <w:r w:rsidRPr="007205BF">
        <w:t>Аттестация учебного кабинета (подготовка к следующему учебному году).</w:t>
      </w:r>
    </w:p>
    <w:p w:rsidR="007F33A8" w:rsidRPr="007205BF" w:rsidRDefault="007F33A8" w:rsidP="007F33A8">
      <w:pPr>
        <w:ind w:left="360"/>
        <w:jc w:val="both"/>
      </w:pPr>
    </w:p>
    <w:p w:rsidR="007F33A8" w:rsidRPr="007205BF" w:rsidRDefault="007F33A8" w:rsidP="007F33A8">
      <w:pPr>
        <w:jc w:val="both"/>
        <w:rPr>
          <w:b/>
          <w:sz w:val="28"/>
          <w:szCs w:val="28"/>
        </w:rPr>
      </w:pPr>
      <w:r w:rsidRPr="007205BF">
        <w:rPr>
          <w:b/>
          <w:sz w:val="28"/>
          <w:szCs w:val="28"/>
        </w:rPr>
        <w:t>4. Требовани</w:t>
      </w:r>
      <w:r w:rsidR="00C52CC9">
        <w:rPr>
          <w:b/>
          <w:sz w:val="28"/>
          <w:szCs w:val="28"/>
        </w:rPr>
        <w:t>я к кабинету истор</w:t>
      </w:r>
      <w:r w:rsidR="00DC102F">
        <w:rPr>
          <w:b/>
          <w:sz w:val="28"/>
          <w:szCs w:val="28"/>
        </w:rPr>
        <w:t>ии</w:t>
      </w:r>
    </w:p>
    <w:p w:rsidR="007F33A8" w:rsidRPr="007205BF" w:rsidRDefault="00C52CC9" w:rsidP="007F33A8">
      <w:pPr>
        <w:jc w:val="both"/>
      </w:pPr>
      <w:r>
        <w:t>Кабинет истор</w:t>
      </w:r>
      <w:r w:rsidR="00DC102F">
        <w:t>ии</w:t>
      </w:r>
      <w:r w:rsidR="007F33A8" w:rsidRPr="007205BF">
        <w:t xml:space="preserve"> должен удовлетворять следующим требованиям:</w:t>
      </w:r>
    </w:p>
    <w:p w:rsidR="007F33A8" w:rsidRPr="007205BF" w:rsidRDefault="00C52CC9" w:rsidP="007F33A8">
      <w:pPr>
        <w:jc w:val="both"/>
      </w:pPr>
      <w:r>
        <w:t>4.1. Кабинет истор</w:t>
      </w:r>
      <w:r w:rsidR="00DC102F">
        <w:t xml:space="preserve">ии </w:t>
      </w:r>
      <w:r w:rsidR="007F33A8" w:rsidRPr="007205BF">
        <w:t>должен быть оснащен мебелью, приспособлениями для работы, ТСО, рабочим и демонстрационным столом.</w:t>
      </w:r>
    </w:p>
    <w:p w:rsidR="007F33A8" w:rsidRPr="007205BF" w:rsidRDefault="007F33A8" w:rsidP="007F33A8">
      <w:pPr>
        <w:jc w:val="both"/>
      </w:pPr>
      <w:r w:rsidRPr="007205BF">
        <w:t>4.2. Кабинет должен быть оснащен специальными средствами обучения:</w:t>
      </w:r>
    </w:p>
    <w:p w:rsidR="007F33A8" w:rsidRPr="007205BF" w:rsidRDefault="007F33A8" w:rsidP="007F33A8">
      <w:pPr>
        <w:numPr>
          <w:ilvl w:val="0"/>
          <w:numId w:val="4"/>
        </w:numPr>
        <w:jc w:val="both"/>
      </w:pPr>
      <w:r w:rsidRPr="007205BF">
        <w:t>Картами</w:t>
      </w:r>
    </w:p>
    <w:p w:rsidR="007F33A8" w:rsidRPr="007205BF" w:rsidRDefault="007F33A8" w:rsidP="007F33A8">
      <w:pPr>
        <w:numPr>
          <w:ilvl w:val="0"/>
          <w:numId w:val="4"/>
        </w:numPr>
        <w:jc w:val="both"/>
      </w:pPr>
      <w:r w:rsidRPr="007205BF">
        <w:t>Картинами</w:t>
      </w:r>
    </w:p>
    <w:p w:rsidR="007F33A8" w:rsidRPr="007205BF" w:rsidRDefault="007F33A8" w:rsidP="007F33A8">
      <w:pPr>
        <w:numPr>
          <w:ilvl w:val="0"/>
          <w:numId w:val="4"/>
        </w:numPr>
        <w:jc w:val="both"/>
      </w:pPr>
      <w:r w:rsidRPr="007205BF">
        <w:t>Таблицами</w:t>
      </w:r>
    </w:p>
    <w:p w:rsidR="007F33A8" w:rsidRPr="007205BF" w:rsidRDefault="007F33A8" w:rsidP="007F33A8">
      <w:pPr>
        <w:numPr>
          <w:ilvl w:val="0"/>
          <w:numId w:val="4"/>
        </w:numPr>
        <w:jc w:val="both"/>
      </w:pPr>
      <w:r w:rsidRPr="007205BF">
        <w:t>Экранно-звуковыми пособиями: диафильмами, диапозитивами, транспарантами для графопроектора, кинофрагментами.</w:t>
      </w:r>
    </w:p>
    <w:p w:rsidR="007F33A8" w:rsidRPr="007205BF" w:rsidRDefault="00C52CC9" w:rsidP="007F33A8">
      <w:pPr>
        <w:jc w:val="both"/>
      </w:pPr>
      <w:r>
        <w:t>4.3. В кабинете истор</w:t>
      </w:r>
      <w:r w:rsidR="00DC102F">
        <w:t xml:space="preserve">ии </w:t>
      </w:r>
      <w:r w:rsidR="007F33A8" w:rsidRPr="007205BF">
        <w:t xml:space="preserve"> должны быть экспозиционные материалы:</w:t>
      </w:r>
    </w:p>
    <w:p w:rsidR="007F33A8" w:rsidRPr="007205BF" w:rsidRDefault="007F33A8" w:rsidP="007F33A8">
      <w:pPr>
        <w:numPr>
          <w:ilvl w:val="0"/>
          <w:numId w:val="5"/>
        </w:numPr>
        <w:jc w:val="both"/>
      </w:pPr>
      <w:r w:rsidRPr="007205BF">
        <w:t>Отражающие события внутренней и внешней жизни.</w:t>
      </w:r>
    </w:p>
    <w:p w:rsidR="007F33A8" w:rsidRPr="007205BF" w:rsidRDefault="007F33A8" w:rsidP="007F33A8">
      <w:pPr>
        <w:numPr>
          <w:ilvl w:val="0"/>
          <w:numId w:val="5"/>
        </w:numPr>
        <w:jc w:val="both"/>
      </w:pPr>
      <w:r w:rsidRPr="007205BF">
        <w:t>Организующие учащихся на овладение приемами учебной работы.</w:t>
      </w:r>
    </w:p>
    <w:p w:rsidR="007F33A8" w:rsidRPr="007205BF" w:rsidRDefault="007F33A8" w:rsidP="007F33A8">
      <w:pPr>
        <w:numPr>
          <w:ilvl w:val="0"/>
          <w:numId w:val="5"/>
        </w:numPr>
        <w:jc w:val="both"/>
      </w:pPr>
      <w:r w:rsidRPr="007205BF">
        <w:t>Уголок по изучению своего края.</w:t>
      </w:r>
    </w:p>
    <w:p w:rsidR="007F33A8" w:rsidRPr="007205BF" w:rsidRDefault="007F33A8" w:rsidP="007F33A8">
      <w:pPr>
        <w:jc w:val="both"/>
      </w:pPr>
      <w:r w:rsidRPr="007205BF">
        <w:t>4.4. В кабинете должна иметься литература: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Справочная.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Научно-популярная.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Учебники.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Научно-методические пособия.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Образцы практических и самостоятельных работ учащихся.</w:t>
      </w:r>
    </w:p>
    <w:p w:rsidR="007F33A8" w:rsidRPr="007205BF" w:rsidRDefault="007F33A8" w:rsidP="007F33A8">
      <w:pPr>
        <w:numPr>
          <w:ilvl w:val="1"/>
          <w:numId w:val="5"/>
        </w:numPr>
        <w:jc w:val="both"/>
      </w:pPr>
      <w:r w:rsidRPr="007205BF">
        <w:t>Подборки олимпиадных заданий и т.д.</w:t>
      </w:r>
    </w:p>
    <w:p w:rsidR="007F33A8" w:rsidRPr="007205BF" w:rsidRDefault="007F33A8" w:rsidP="007F33A8">
      <w:pPr>
        <w:jc w:val="both"/>
      </w:pPr>
      <w:r w:rsidRPr="007205BF">
        <w:t xml:space="preserve">4.5. В кабинете </w:t>
      </w:r>
      <w:r w:rsidR="00C52CC9">
        <w:t>истор</w:t>
      </w:r>
      <w:r w:rsidR="00DC102F">
        <w:t>ии</w:t>
      </w:r>
      <w:r w:rsidRPr="007205BF">
        <w:t xml:space="preserve"> средства обучения должны быть систематизированы:</w:t>
      </w:r>
    </w:p>
    <w:p w:rsidR="007F33A8" w:rsidRPr="007205BF" w:rsidRDefault="007F33A8" w:rsidP="007F33A8">
      <w:pPr>
        <w:numPr>
          <w:ilvl w:val="0"/>
          <w:numId w:val="6"/>
        </w:numPr>
        <w:jc w:val="both"/>
      </w:pPr>
      <w:r w:rsidRPr="007205BF">
        <w:t>По видам (карты, схемы, таблицы и т.п.)</w:t>
      </w:r>
    </w:p>
    <w:p w:rsidR="007F33A8" w:rsidRPr="007205BF" w:rsidRDefault="00C52CC9" w:rsidP="007F33A8">
      <w:pPr>
        <w:numPr>
          <w:ilvl w:val="0"/>
          <w:numId w:val="6"/>
        </w:numPr>
        <w:jc w:val="both"/>
      </w:pPr>
      <w:r>
        <w:t>По классам (5</w:t>
      </w:r>
      <w:r w:rsidR="007F33A8" w:rsidRPr="007205BF">
        <w:t>-9 классы)</w:t>
      </w:r>
    </w:p>
    <w:p w:rsidR="007F33A8" w:rsidRPr="007205BF" w:rsidRDefault="007F33A8" w:rsidP="007F33A8">
      <w:pPr>
        <w:jc w:val="both"/>
      </w:pPr>
      <w:r w:rsidRPr="007205BF">
        <w:lastRenderedPageBreak/>
        <w:t>4.6. В кабинете должны находиться раздаточные материалы:</w:t>
      </w:r>
    </w:p>
    <w:p w:rsidR="007F33A8" w:rsidRPr="007205BF" w:rsidRDefault="007F33A8" w:rsidP="007F33A8">
      <w:pPr>
        <w:numPr>
          <w:ilvl w:val="0"/>
          <w:numId w:val="7"/>
        </w:numPr>
        <w:jc w:val="both"/>
      </w:pPr>
      <w:r w:rsidRPr="007205BF">
        <w:t>Для организации индивидуальной, групповой, фронтальной самостоятельной учебной работы.</w:t>
      </w:r>
    </w:p>
    <w:p w:rsidR="007F33A8" w:rsidRPr="007205BF" w:rsidRDefault="007F33A8" w:rsidP="007F33A8">
      <w:pPr>
        <w:numPr>
          <w:ilvl w:val="0"/>
          <w:numId w:val="7"/>
        </w:numPr>
        <w:jc w:val="both"/>
      </w:pPr>
      <w:r w:rsidRPr="007205BF">
        <w:t>Для проверки знаний, умений (карточки-задания).</w:t>
      </w:r>
    </w:p>
    <w:p w:rsidR="007F33A8" w:rsidRPr="007205BF" w:rsidRDefault="007F33A8" w:rsidP="007F33A8">
      <w:pPr>
        <w:numPr>
          <w:ilvl w:val="0"/>
          <w:numId w:val="7"/>
        </w:numPr>
        <w:jc w:val="both"/>
      </w:pPr>
      <w:r w:rsidRPr="007205BF">
        <w:t>Для подготовки опережающих заданий.</w:t>
      </w:r>
    </w:p>
    <w:p w:rsidR="007F33A8" w:rsidRPr="00E96FC6" w:rsidRDefault="007F33A8" w:rsidP="007F33A8">
      <w:pPr>
        <w:jc w:val="both"/>
      </w:pPr>
      <w:r w:rsidRPr="007205BF">
        <w:t xml:space="preserve">4.7. Кабинет </w:t>
      </w:r>
      <w:r w:rsidR="00C52CC9">
        <w:t>истор</w:t>
      </w:r>
      <w:r w:rsidR="00DC102F">
        <w:t>ии</w:t>
      </w:r>
      <w:r w:rsidRPr="007205BF">
        <w:t xml:space="preserve"> должен отвечать санитарно-гигиеническим условиям, эстетическим и техническим требованиям.</w:t>
      </w:r>
    </w:p>
    <w:p w:rsidR="007F33A8" w:rsidRPr="008B58EC" w:rsidRDefault="007F33A8" w:rsidP="007F33A8">
      <w:pPr>
        <w:rPr>
          <w:sz w:val="28"/>
          <w:szCs w:val="28"/>
        </w:rPr>
      </w:pPr>
    </w:p>
    <w:p w:rsidR="007F33A8" w:rsidRPr="00E96FC6" w:rsidRDefault="007F33A8" w:rsidP="007F33A8">
      <w:pPr>
        <w:numPr>
          <w:ilvl w:val="0"/>
          <w:numId w:val="28"/>
        </w:numPr>
        <w:jc w:val="center"/>
        <w:rPr>
          <w:b/>
          <w:sz w:val="28"/>
          <w:szCs w:val="28"/>
          <w:u w:val="single"/>
        </w:rPr>
      </w:pPr>
      <w:r w:rsidRPr="00E96FC6">
        <w:rPr>
          <w:b/>
          <w:sz w:val="28"/>
          <w:szCs w:val="28"/>
        </w:rPr>
        <w:t xml:space="preserve">Основное назначение кабинета </w:t>
      </w:r>
      <w:r w:rsidR="00C52CC9">
        <w:rPr>
          <w:b/>
          <w:sz w:val="28"/>
          <w:szCs w:val="28"/>
        </w:rPr>
        <w:t>истор</w:t>
      </w:r>
      <w:r w:rsidR="00DC102F">
        <w:rPr>
          <w:b/>
          <w:sz w:val="28"/>
          <w:szCs w:val="28"/>
        </w:rPr>
        <w:t>ии</w:t>
      </w:r>
    </w:p>
    <w:p w:rsidR="007F33A8" w:rsidRPr="00E96FC6" w:rsidRDefault="007F33A8" w:rsidP="00E96FC6">
      <w:pPr>
        <w:rPr>
          <w:b/>
          <w:u w:val="single"/>
        </w:rPr>
      </w:pPr>
      <w:r w:rsidRPr="00E96FC6">
        <w:rPr>
          <w:b/>
          <w:u w:val="single"/>
        </w:rPr>
        <w:t>Кабинет</w:t>
      </w:r>
      <w:r w:rsidRPr="00E96FC6">
        <w:t xml:space="preserve"> – помещение, предназначенное для специальных занятий с необходимым для этого оборудованием.</w:t>
      </w:r>
    </w:p>
    <w:p w:rsidR="007F33A8" w:rsidRPr="00E96FC6" w:rsidRDefault="007F33A8" w:rsidP="00E96FC6">
      <w:r w:rsidRPr="00E96FC6">
        <w:rPr>
          <w:b/>
          <w:u w:val="single"/>
        </w:rPr>
        <w:t>Учебный кабинет</w:t>
      </w:r>
      <w:r w:rsidRPr="00E96FC6"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7F33A8" w:rsidRPr="00E96FC6" w:rsidRDefault="007F33A8" w:rsidP="00E96FC6">
      <w:pPr>
        <w:rPr>
          <w:b/>
        </w:rPr>
      </w:pPr>
      <w:r w:rsidRPr="00E96FC6">
        <w:rPr>
          <w:b/>
        </w:rPr>
        <w:t>Цель паспортизации учебного кабинета:</w:t>
      </w:r>
    </w:p>
    <w:p w:rsidR="007F33A8" w:rsidRDefault="007F33A8" w:rsidP="00E96FC6">
      <w:r w:rsidRPr="00E96FC6"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CF6F25" w:rsidRDefault="00CF6F25" w:rsidP="00E96FC6"/>
    <w:p w:rsidR="00CF6F25" w:rsidRDefault="00CF6F25" w:rsidP="00E96FC6"/>
    <w:p w:rsidR="00CF6F25" w:rsidRPr="00E96FC6" w:rsidRDefault="00CF6F25" w:rsidP="00E96FC6"/>
    <w:p w:rsidR="007F33A8" w:rsidRPr="00E96FC6" w:rsidRDefault="007F33A8" w:rsidP="007F33A8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E96FC6">
        <w:rPr>
          <w:b/>
          <w:sz w:val="28"/>
          <w:szCs w:val="28"/>
        </w:rPr>
        <w:t>Занятость кабинета</w:t>
      </w:r>
      <w:r w:rsidR="00C52CC9">
        <w:rPr>
          <w:b/>
          <w:sz w:val="28"/>
          <w:szCs w:val="28"/>
        </w:rPr>
        <w:t xml:space="preserve"> истории</w:t>
      </w:r>
      <w:r w:rsidR="00B54981">
        <w:rPr>
          <w:b/>
          <w:sz w:val="28"/>
          <w:szCs w:val="28"/>
        </w:rPr>
        <w:t xml:space="preserve"> на 2014-2015</w:t>
      </w:r>
      <w:bookmarkStart w:id="0" w:name="_GoBack"/>
      <w:bookmarkEnd w:id="0"/>
      <w:r w:rsidRPr="00E96FC6">
        <w:rPr>
          <w:b/>
          <w:sz w:val="28"/>
          <w:szCs w:val="28"/>
        </w:rPr>
        <w:t>гг.</w:t>
      </w:r>
    </w:p>
    <w:p w:rsidR="007F33A8" w:rsidRPr="00644EFC" w:rsidRDefault="007F33A8" w:rsidP="007F33A8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5145"/>
      </w:tblGrid>
      <w:tr w:rsidR="007F33A8" w:rsidRPr="00D74ACB" w:rsidTr="00FF2548">
        <w:tc>
          <w:tcPr>
            <w:tcW w:w="4785" w:type="dxa"/>
            <w:shd w:val="clear" w:color="auto" w:fill="auto"/>
          </w:tcPr>
          <w:p w:rsidR="007F33A8" w:rsidRPr="002E0686" w:rsidRDefault="007F33A8" w:rsidP="00E96FC6">
            <w:r w:rsidRPr="002E0686">
              <w:t>Фамилия, имя, отчество ответственного  за   кабинет</w:t>
            </w:r>
          </w:p>
        </w:tc>
        <w:tc>
          <w:tcPr>
            <w:tcW w:w="6096" w:type="dxa"/>
            <w:shd w:val="clear" w:color="auto" w:fill="auto"/>
          </w:tcPr>
          <w:p w:rsidR="007F33A8" w:rsidRPr="002E0686" w:rsidRDefault="00DC102F" w:rsidP="00FF2548">
            <w:r>
              <w:t>Обуховская  Людмила  Алексеевна</w:t>
            </w:r>
          </w:p>
        </w:tc>
      </w:tr>
      <w:tr w:rsidR="007F33A8" w:rsidRPr="00D74ACB" w:rsidTr="00FF2548">
        <w:tc>
          <w:tcPr>
            <w:tcW w:w="4785" w:type="dxa"/>
            <w:shd w:val="clear" w:color="auto" w:fill="auto"/>
          </w:tcPr>
          <w:p w:rsidR="007F33A8" w:rsidRPr="002E0686" w:rsidRDefault="007F33A8" w:rsidP="00E96FC6">
            <w:r w:rsidRPr="002E0686">
              <w:t>Фамилия, имя, отчество  учителей, работающих  в  кабинете</w:t>
            </w:r>
          </w:p>
        </w:tc>
        <w:tc>
          <w:tcPr>
            <w:tcW w:w="6096" w:type="dxa"/>
            <w:shd w:val="clear" w:color="auto" w:fill="auto"/>
          </w:tcPr>
          <w:p w:rsidR="007F33A8" w:rsidRPr="002E0686" w:rsidRDefault="007F33A8" w:rsidP="00FF2548">
            <w:r w:rsidRPr="002E0686">
              <w:t>Савченко Елена Юрьевна</w:t>
            </w:r>
          </w:p>
          <w:p w:rsidR="007F33A8" w:rsidRPr="002E0686" w:rsidRDefault="007F33A8" w:rsidP="00FF2548">
            <w:r w:rsidRPr="002E0686">
              <w:t>Копаева Татьяна Валентиновна</w:t>
            </w:r>
          </w:p>
          <w:p w:rsidR="007F33A8" w:rsidRPr="002E0686" w:rsidRDefault="00C52CC9" w:rsidP="00FF2548">
            <w:r>
              <w:t>Юшева Инна Николаевна</w:t>
            </w:r>
          </w:p>
          <w:p w:rsidR="00DC102F" w:rsidRPr="002E0686" w:rsidRDefault="00C52CC9" w:rsidP="00FF2548">
            <w:r>
              <w:t>Завьялова Татьяна Викторовна</w:t>
            </w:r>
            <w:r w:rsidR="00DC102F">
              <w:t xml:space="preserve"> </w:t>
            </w:r>
          </w:p>
        </w:tc>
      </w:tr>
      <w:tr w:rsidR="007F33A8" w:rsidRPr="00D74ACB" w:rsidTr="00FF2548">
        <w:tc>
          <w:tcPr>
            <w:tcW w:w="4785" w:type="dxa"/>
            <w:shd w:val="clear" w:color="auto" w:fill="auto"/>
          </w:tcPr>
          <w:p w:rsidR="007F33A8" w:rsidRPr="002E0686" w:rsidRDefault="007F33A8" w:rsidP="00E96FC6">
            <w:r w:rsidRPr="002E0686">
              <w:t>Класс, ответственный за кабинет</w:t>
            </w:r>
          </w:p>
        </w:tc>
        <w:tc>
          <w:tcPr>
            <w:tcW w:w="6096" w:type="dxa"/>
            <w:shd w:val="clear" w:color="auto" w:fill="auto"/>
          </w:tcPr>
          <w:p w:rsidR="007F33A8" w:rsidRPr="002E0686" w:rsidRDefault="00C52CC9" w:rsidP="00FF2548">
            <w:r>
              <w:t>5</w:t>
            </w:r>
            <w:r w:rsidR="007F33A8" w:rsidRPr="002E0686">
              <w:rPr>
                <w:lang w:val="en-US"/>
              </w:rPr>
              <w:t xml:space="preserve"> </w:t>
            </w:r>
            <w:r w:rsidR="007F33A8" w:rsidRPr="002E0686">
              <w:t>класс</w:t>
            </w:r>
          </w:p>
        </w:tc>
      </w:tr>
      <w:tr w:rsidR="007F33A8" w:rsidRPr="00D74ACB" w:rsidTr="00FF2548">
        <w:tc>
          <w:tcPr>
            <w:tcW w:w="4785" w:type="dxa"/>
            <w:shd w:val="clear" w:color="auto" w:fill="auto"/>
          </w:tcPr>
          <w:p w:rsidR="007F33A8" w:rsidRPr="002E0686" w:rsidRDefault="007F33A8" w:rsidP="00E96FC6">
            <w:r w:rsidRPr="002E0686">
              <w:t>Площадь кабинета в м</w:t>
            </w:r>
            <w:r w:rsidRPr="002E0686">
              <w:rPr>
                <w:vertAlign w:val="superscript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7F33A8" w:rsidRPr="002E0686" w:rsidRDefault="007F33A8" w:rsidP="00FF2548">
            <w:r w:rsidRPr="002E0686">
              <w:t>25 кв. м</w:t>
            </w:r>
          </w:p>
        </w:tc>
      </w:tr>
      <w:tr w:rsidR="007F33A8" w:rsidRPr="00D74ACB" w:rsidTr="00FF2548">
        <w:tc>
          <w:tcPr>
            <w:tcW w:w="4785" w:type="dxa"/>
            <w:shd w:val="clear" w:color="auto" w:fill="auto"/>
          </w:tcPr>
          <w:p w:rsidR="007F33A8" w:rsidRPr="002E0686" w:rsidRDefault="007F33A8" w:rsidP="00E96FC6">
            <w:r w:rsidRPr="002E0686">
              <w:t>Число посадочных мест</w:t>
            </w:r>
          </w:p>
        </w:tc>
        <w:tc>
          <w:tcPr>
            <w:tcW w:w="6096" w:type="dxa"/>
            <w:shd w:val="clear" w:color="auto" w:fill="auto"/>
          </w:tcPr>
          <w:p w:rsidR="007F33A8" w:rsidRPr="002E0686" w:rsidRDefault="00C52CC9" w:rsidP="00FF2548">
            <w:r>
              <w:t>6</w:t>
            </w:r>
            <w:r w:rsidR="007F33A8" w:rsidRPr="002E0686">
              <w:t xml:space="preserve"> мест</w:t>
            </w:r>
          </w:p>
        </w:tc>
      </w:tr>
    </w:tbl>
    <w:p w:rsidR="007F33A8" w:rsidRPr="008B58EC" w:rsidRDefault="007F33A8" w:rsidP="007F33A8">
      <w:pPr>
        <w:rPr>
          <w:sz w:val="28"/>
          <w:szCs w:val="28"/>
        </w:rPr>
      </w:pPr>
    </w:p>
    <w:p w:rsidR="007F33A8" w:rsidRPr="00F71791" w:rsidRDefault="007F33A8" w:rsidP="007F33A8">
      <w:pPr>
        <w:numPr>
          <w:ilvl w:val="0"/>
          <w:numId w:val="28"/>
        </w:numPr>
        <w:jc w:val="center"/>
        <w:rPr>
          <w:b/>
          <w:sz w:val="32"/>
          <w:szCs w:val="32"/>
        </w:rPr>
      </w:pPr>
      <w:r w:rsidRPr="00F71791">
        <w:rPr>
          <w:b/>
          <w:sz w:val="32"/>
          <w:szCs w:val="32"/>
        </w:rPr>
        <w:t xml:space="preserve">Оснащение  кабинета  </w:t>
      </w:r>
      <w:r w:rsidR="00C52CC9">
        <w:rPr>
          <w:b/>
          <w:sz w:val="32"/>
          <w:szCs w:val="32"/>
        </w:rPr>
        <w:t>истор</w:t>
      </w:r>
      <w:r w:rsidR="00440270">
        <w:rPr>
          <w:b/>
          <w:sz w:val="32"/>
          <w:szCs w:val="32"/>
        </w:rPr>
        <w:t>ии</w:t>
      </w:r>
    </w:p>
    <w:p w:rsidR="007F33A8" w:rsidRPr="008B58EC" w:rsidRDefault="007F33A8" w:rsidP="007F33A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549"/>
        <w:gridCol w:w="2994"/>
      </w:tblGrid>
      <w:tr w:rsidR="007F33A8" w:rsidRPr="002E0686" w:rsidTr="00FF2548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jc w:val="both"/>
              <w:rPr>
                <w:b/>
              </w:rPr>
            </w:pPr>
            <w:r w:rsidRPr="002E0686">
              <w:rPr>
                <w:b/>
              </w:rPr>
              <w:t>№</w:t>
            </w:r>
          </w:p>
        </w:tc>
        <w:tc>
          <w:tcPr>
            <w:tcW w:w="6627" w:type="dxa"/>
            <w:shd w:val="clear" w:color="auto" w:fill="auto"/>
          </w:tcPr>
          <w:p w:rsidR="007F33A8" w:rsidRPr="002E0686" w:rsidRDefault="007F33A8" w:rsidP="00FF2548">
            <w:pPr>
              <w:jc w:val="both"/>
              <w:rPr>
                <w:b/>
              </w:rPr>
            </w:pPr>
            <w:r w:rsidRPr="002E0686">
              <w:rPr>
                <w:b/>
              </w:rPr>
              <w:t>Наименование имущества</w:t>
            </w:r>
          </w:p>
        </w:tc>
        <w:tc>
          <w:tcPr>
            <w:tcW w:w="3426" w:type="dxa"/>
            <w:shd w:val="clear" w:color="auto" w:fill="auto"/>
          </w:tcPr>
          <w:p w:rsidR="007F33A8" w:rsidRPr="002E0686" w:rsidRDefault="007F33A8" w:rsidP="00FF2548">
            <w:pPr>
              <w:jc w:val="both"/>
              <w:rPr>
                <w:b/>
              </w:rPr>
            </w:pPr>
            <w:r w:rsidRPr="002E0686">
              <w:rPr>
                <w:b/>
              </w:rPr>
              <w:t>Количество</w:t>
            </w:r>
          </w:p>
        </w:tc>
      </w:tr>
      <w:tr w:rsidR="007F33A8" w:rsidRPr="002E0686" w:rsidTr="00FF2548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  <w:r w:rsidRPr="002E0686">
              <w:t>Стол  учительский</w:t>
            </w:r>
          </w:p>
        </w:tc>
        <w:tc>
          <w:tcPr>
            <w:tcW w:w="3426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  <w:r w:rsidRPr="002E0686">
              <w:t>1 штука</w:t>
            </w:r>
          </w:p>
        </w:tc>
      </w:tr>
      <w:tr w:rsidR="007F33A8" w:rsidRPr="002E0686" w:rsidTr="00FF2548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  <w:r w:rsidRPr="002E0686">
              <w:t xml:space="preserve">Стулья  ученические  </w:t>
            </w:r>
          </w:p>
        </w:tc>
        <w:tc>
          <w:tcPr>
            <w:tcW w:w="3426" w:type="dxa"/>
            <w:shd w:val="clear" w:color="auto" w:fill="auto"/>
          </w:tcPr>
          <w:p w:rsidR="007F33A8" w:rsidRPr="002E0686" w:rsidRDefault="00C52CC9" w:rsidP="00FF2548">
            <w:pPr>
              <w:jc w:val="both"/>
            </w:pPr>
            <w:r>
              <w:t>6</w:t>
            </w:r>
            <w:r w:rsidR="007F33A8" w:rsidRPr="002E0686">
              <w:t xml:space="preserve"> штук</w:t>
            </w:r>
          </w:p>
        </w:tc>
      </w:tr>
      <w:tr w:rsidR="007F33A8" w:rsidRPr="002E0686" w:rsidTr="00FF2548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  <w:r w:rsidRPr="002E0686">
              <w:t>Стул  учительский</w:t>
            </w:r>
          </w:p>
        </w:tc>
        <w:tc>
          <w:tcPr>
            <w:tcW w:w="3426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  <w:r w:rsidRPr="002E0686">
              <w:t>1 штука</w:t>
            </w:r>
          </w:p>
        </w:tc>
      </w:tr>
      <w:tr w:rsidR="007F33A8" w:rsidRPr="002E0686" w:rsidTr="00FF2548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F33A8" w:rsidRPr="002E0686" w:rsidRDefault="00440270" w:rsidP="00FF2548">
            <w:pPr>
              <w:jc w:val="both"/>
            </w:pPr>
            <w:r>
              <w:t>Столы ученические</w:t>
            </w:r>
          </w:p>
        </w:tc>
        <w:tc>
          <w:tcPr>
            <w:tcW w:w="3426" w:type="dxa"/>
            <w:shd w:val="clear" w:color="auto" w:fill="auto"/>
          </w:tcPr>
          <w:p w:rsidR="007F33A8" w:rsidRPr="002E0686" w:rsidRDefault="00C52CC9" w:rsidP="00FF2548">
            <w:pPr>
              <w:jc w:val="both"/>
            </w:pPr>
            <w:r>
              <w:t>6</w:t>
            </w:r>
            <w:r w:rsidR="007F33A8" w:rsidRPr="002E0686">
              <w:t xml:space="preserve"> штук</w:t>
            </w:r>
            <w:r w:rsidR="00440270">
              <w:t>и</w:t>
            </w:r>
          </w:p>
        </w:tc>
      </w:tr>
      <w:tr w:rsidR="007F33A8" w:rsidRPr="002E0686" w:rsidTr="00FF2548">
        <w:tc>
          <w:tcPr>
            <w:tcW w:w="828" w:type="dxa"/>
            <w:shd w:val="clear" w:color="auto" w:fill="auto"/>
          </w:tcPr>
          <w:p w:rsidR="007F33A8" w:rsidRPr="002E0686" w:rsidRDefault="007F33A8" w:rsidP="00FF2548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F33A8" w:rsidRPr="002E0686" w:rsidRDefault="00440270" w:rsidP="00FF2548">
            <w:pPr>
              <w:jc w:val="both"/>
            </w:pPr>
            <w:r>
              <w:t>Шкаф</w:t>
            </w:r>
            <w:r w:rsidR="007F33A8" w:rsidRPr="002E0686">
              <w:t xml:space="preserve"> </w:t>
            </w:r>
          </w:p>
        </w:tc>
        <w:tc>
          <w:tcPr>
            <w:tcW w:w="3426" w:type="dxa"/>
            <w:shd w:val="clear" w:color="auto" w:fill="auto"/>
          </w:tcPr>
          <w:p w:rsidR="007F33A8" w:rsidRPr="002E0686" w:rsidRDefault="00440270" w:rsidP="00FF2548">
            <w:pPr>
              <w:jc w:val="both"/>
            </w:pPr>
            <w:r>
              <w:t>1</w:t>
            </w:r>
            <w:r w:rsidR="007F33A8" w:rsidRPr="002E0686">
              <w:t xml:space="preserve"> штуки</w:t>
            </w:r>
          </w:p>
        </w:tc>
      </w:tr>
      <w:tr w:rsidR="007F33A8" w:rsidRPr="002E0686" w:rsidTr="00FF2548">
        <w:tc>
          <w:tcPr>
            <w:tcW w:w="828" w:type="dxa"/>
            <w:shd w:val="clear" w:color="auto" w:fill="auto"/>
          </w:tcPr>
          <w:p w:rsidR="007F33A8" w:rsidRPr="002E0686" w:rsidRDefault="007F33A8" w:rsidP="00440270">
            <w:pPr>
              <w:ind w:left="720"/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</w:p>
        </w:tc>
        <w:tc>
          <w:tcPr>
            <w:tcW w:w="3426" w:type="dxa"/>
            <w:shd w:val="clear" w:color="auto" w:fill="auto"/>
          </w:tcPr>
          <w:p w:rsidR="007F33A8" w:rsidRPr="002E0686" w:rsidRDefault="007F33A8" w:rsidP="00FF2548">
            <w:pPr>
              <w:jc w:val="both"/>
            </w:pPr>
          </w:p>
        </w:tc>
      </w:tr>
      <w:tr w:rsidR="00726003" w:rsidRPr="002E0686" w:rsidTr="00FF2548">
        <w:tc>
          <w:tcPr>
            <w:tcW w:w="828" w:type="dxa"/>
            <w:shd w:val="clear" w:color="auto" w:fill="auto"/>
          </w:tcPr>
          <w:p w:rsidR="00726003" w:rsidRPr="002E0686" w:rsidRDefault="00726003" w:rsidP="00440270">
            <w:pPr>
              <w:ind w:left="720"/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26003" w:rsidRPr="002E0686" w:rsidRDefault="00726003" w:rsidP="00FF2548">
            <w:pPr>
              <w:jc w:val="both"/>
            </w:pPr>
          </w:p>
        </w:tc>
        <w:tc>
          <w:tcPr>
            <w:tcW w:w="3426" w:type="dxa"/>
            <w:shd w:val="clear" w:color="auto" w:fill="auto"/>
          </w:tcPr>
          <w:p w:rsidR="00726003" w:rsidRPr="002E0686" w:rsidRDefault="00726003" w:rsidP="00FF2548">
            <w:pPr>
              <w:jc w:val="both"/>
            </w:pPr>
          </w:p>
        </w:tc>
      </w:tr>
      <w:tr w:rsidR="00726003" w:rsidRPr="002E0686" w:rsidTr="00FF2548">
        <w:tc>
          <w:tcPr>
            <w:tcW w:w="828" w:type="dxa"/>
            <w:shd w:val="clear" w:color="auto" w:fill="auto"/>
          </w:tcPr>
          <w:p w:rsidR="00726003" w:rsidRPr="002E0686" w:rsidRDefault="00726003" w:rsidP="00440270">
            <w:pPr>
              <w:ind w:left="720"/>
              <w:jc w:val="both"/>
            </w:pPr>
          </w:p>
        </w:tc>
        <w:tc>
          <w:tcPr>
            <w:tcW w:w="6627" w:type="dxa"/>
            <w:shd w:val="clear" w:color="auto" w:fill="auto"/>
          </w:tcPr>
          <w:p w:rsidR="00726003" w:rsidRPr="002E0686" w:rsidRDefault="00726003" w:rsidP="00FF2548">
            <w:pPr>
              <w:jc w:val="both"/>
            </w:pPr>
          </w:p>
        </w:tc>
        <w:tc>
          <w:tcPr>
            <w:tcW w:w="3426" w:type="dxa"/>
            <w:shd w:val="clear" w:color="auto" w:fill="auto"/>
          </w:tcPr>
          <w:p w:rsidR="00726003" w:rsidRPr="002E0686" w:rsidRDefault="00726003" w:rsidP="00FF2548">
            <w:pPr>
              <w:jc w:val="both"/>
            </w:pPr>
          </w:p>
        </w:tc>
      </w:tr>
    </w:tbl>
    <w:p w:rsidR="007F33A8" w:rsidRPr="002E0686" w:rsidRDefault="007F33A8" w:rsidP="007F33A8">
      <w:pPr>
        <w:jc w:val="both"/>
        <w:rPr>
          <w:b/>
          <w:u w:val="single"/>
        </w:rPr>
      </w:pPr>
    </w:p>
    <w:p w:rsidR="007F33A8" w:rsidRPr="002E0686" w:rsidRDefault="007F33A8" w:rsidP="00E96FC6">
      <w:pPr>
        <w:jc w:val="both"/>
      </w:pPr>
      <w:r w:rsidRPr="002E0686">
        <w:rPr>
          <w:b/>
          <w:u w:val="single"/>
        </w:rPr>
        <w:t>Примечание:</w:t>
      </w:r>
      <w:r w:rsidRPr="002E0686">
        <w:t xml:space="preserve"> опись составляется исходя из наличного имущества и его количества.</w:t>
      </w:r>
    </w:p>
    <w:p w:rsidR="007F33A8" w:rsidRPr="002E0686" w:rsidRDefault="007F33A8" w:rsidP="007F33A8">
      <w:pPr>
        <w:jc w:val="center"/>
        <w:rPr>
          <w:b/>
        </w:rPr>
      </w:pPr>
    </w:p>
    <w:p w:rsidR="007F33A8" w:rsidRPr="008B58EC" w:rsidRDefault="007F33A8" w:rsidP="007F33A8">
      <w:pPr>
        <w:jc w:val="center"/>
        <w:rPr>
          <w:b/>
          <w:sz w:val="28"/>
          <w:szCs w:val="28"/>
        </w:rPr>
      </w:pPr>
    </w:p>
    <w:p w:rsidR="007F33A8" w:rsidRPr="008B58EC" w:rsidRDefault="007F33A8" w:rsidP="007F33A8">
      <w:pPr>
        <w:pStyle w:val="af7"/>
        <w:jc w:val="right"/>
      </w:pPr>
      <w:r w:rsidRPr="008B58EC">
        <w:t>«УТВЕРЖДАЮ»</w:t>
      </w:r>
    </w:p>
    <w:p w:rsidR="007F33A8" w:rsidRPr="008B58EC" w:rsidRDefault="00C52CC9" w:rsidP="00C52CC9">
      <w:pPr>
        <w:pStyle w:val="af7"/>
        <w:jc w:val="right"/>
      </w:pPr>
      <w:r>
        <w:lastRenderedPageBreak/>
        <w:t>Директор школы ________</w:t>
      </w:r>
      <w:r w:rsidR="007F33A8" w:rsidRPr="008B58EC">
        <w:t xml:space="preserve"> </w:t>
      </w:r>
    </w:p>
    <w:p w:rsidR="007F33A8" w:rsidRDefault="007F33A8" w:rsidP="007F33A8">
      <w:pPr>
        <w:jc w:val="right"/>
        <w:rPr>
          <w:b/>
          <w:sz w:val="28"/>
          <w:szCs w:val="28"/>
        </w:rPr>
      </w:pPr>
    </w:p>
    <w:p w:rsidR="0008193E" w:rsidRDefault="0008193E" w:rsidP="007F33A8">
      <w:pPr>
        <w:jc w:val="right"/>
        <w:rPr>
          <w:b/>
          <w:sz w:val="28"/>
          <w:szCs w:val="28"/>
        </w:rPr>
      </w:pPr>
    </w:p>
    <w:p w:rsidR="0008193E" w:rsidRDefault="0008193E" w:rsidP="000819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Учебно-наглядные пособия</w:t>
      </w:r>
    </w:p>
    <w:p w:rsidR="00C52CC9" w:rsidRDefault="00C52CC9" w:rsidP="00C52CC9">
      <w:pPr>
        <w:spacing w:before="280" w:line="360" w:lineRule="auto"/>
        <w:ind w:firstLine="181"/>
        <w:rPr>
          <w:b/>
        </w:rPr>
      </w:pPr>
      <w:r>
        <w:rPr>
          <w:b/>
        </w:rPr>
        <w:t>. Учебники</w:t>
      </w:r>
    </w:p>
    <w:tbl>
      <w:tblPr>
        <w:tblW w:w="0" w:type="auto"/>
        <w:tblInd w:w="-264" w:type="dxa"/>
        <w:tblLayout w:type="fixed"/>
        <w:tblLook w:val="0000" w:firstRow="0" w:lastRow="0" w:firstColumn="0" w:lastColumn="0" w:noHBand="0" w:noVBand="0"/>
      </w:tblPr>
      <w:tblGrid>
        <w:gridCol w:w="727"/>
        <w:gridCol w:w="7560"/>
        <w:gridCol w:w="986"/>
        <w:gridCol w:w="910"/>
      </w:tblGrid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C9" w:rsidRDefault="00C52CC9" w:rsidP="00C52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C9" w:rsidRDefault="00C52CC9" w:rsidP="00C52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C9" w:rsidRDefault="00C52CC9" w:rsidP="00C52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экз.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ind w:right="-108"/>
            </w:pPr>
            <w:r>
              <w:t>История древнего мира. Учебник для 5 класса общеобразовательных учреждений. А. В. Вигасин, Г.И. Гордер. М.: «Просвещение», 2006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История России: Учебник для 7 класса общеобразовательных учреждений. А. А. Данилов, Л.Г. Косулина., М.: «Просвещение», 2006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Новая история, 1500-1800 гг.: Учеб. для 7 кл. общеобразовательных учреждений. А. Я. Юдовская, П. А. Баранов, Л. М. Ванюшкина. М.: «Просвещение», 2005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История России XX - н. XXI вв. Учебник для 9 кл. общеобразовательн. учреждений. Данилова А.А. и др., «Просвещение», 2007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ind w:left="-108"/>
            </w:pPr>
            <w:r>
              <w:t>Новейшая история зарубежных стран XX - н. XXI века. Учебник для 9 кл. общеобразоват. учреждений. Сороко-Цюпа О.С., Сороко-Цюпа О. А. М., «Просвещение», 2006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"История" (базовый уровень) Учебник для 10 кл. 10 кл. общеобразоват. учреждений. Волобуева О.В., Клокова В.А., Пономарева В.М. и др. "Дрофа", 2005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ind w:left="-108"/>
            </w:pPr>
            <w:r>
              <w:t>История России с древнейших времен до конца 17 в. Учебник для 10 кл. общеобразоват. учреждений. Сахаров А.Н., Буганов В.Г. «Просвещение», 2001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ind w:left="-108"/>
            </w:pPr>
            <w:r>
              <w:t>История России 18-19 вв. Учебник для 10 кл. общеобразовательных учреждений. Сахаров А.Н., Зырянов П.Н.. «Просвещение», 2001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ind w:right="-108"/>
            </w:pPr>
            <w:r>
              <w:t>"История "(базовый уровень), Учебник для 11 кл. общеобразовательных учреждений. Загладин Н.В., Симония Н.А, «Русское слово», 2005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История и культура Ленинградской земли. Под рук. Лисицына С.А. VIII - IX классы, С-Пб, 2006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8-9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Обществознание. Учебник для 7 кл. общеобразоват. учреждений. Под ред. Боголюбова Л.Н., Виноградовой Н.Ф., Городецкой Н.И., и др. «Просвещение», 2009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Введение в обществознание. Учебник для 8-9 кл. общеобразоват. учреждений. Под ред. Боголюбова Л.Н, «Просвещение», 2006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8-9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Обществознание (базовый уровень). Учебник для 10 кл. общеобразовательных учреждений. Боголюбов Л.Н., Аверьянов Ю.И., Городецкая Н.И., «Просвещение», 2008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14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Обществознание (базовый уровень). Учебник для 11 кл. общеобразовательных учреждений. Боголюбов Л.Н., Городецкая Н.И., Матвеев А.И., «Просвещение», 2007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ind w:left="-108"/>
            </w:pPr>
            <w:r>
              <w:t>История России: Учебник для 6 класса общеобразовательных учреждений. А. А. Данилов, Л.Г. Косулина., М.: «Просвещение», 2005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ind w:left="-108"/>
            </w:pPr>
            <w:r>
              <w:t>История средних веков. Учебник Агибаловой Е.В. и Донского Г.М. «Просвещение», 2008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ind w:left="-108"/>
            </w:pPr>
            <w:r>
              <w:t xml:space="preserve">История России </w:t>
            </w:r>
            <w:r>
              <w:rPr>
                <w:lang w:val="en-US"/>
              </w:rPr>
              <w:t>XIX</w:t>
            </w:r>
            <w:r>
              <w:t xml:space="preserve"> век. 8 кл.: учебник для общеобразовательных </w:t>
            </w:r>
            <w:r>
              <w:lastRenderedPageBreak/>
              <w:t>учреждений. Данилова А.А., Косулиной Л.Г век", М., «Просвещение», 2008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lastRenderedPageBreak/>
              <w:t>18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Новая история, 1800-1913: учеб. для 8 кл. общеобразоват. учреждений. А. Я. Юдовская, П. А. Баранов, Л. М. Ванюшкина. М.: «Просвещение», 2005 г.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19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История мировых цивилизаций. Учебник Хачатурян М.В. М., «Просвещение», 2001.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10-11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3</w:t>
            </w:r>
          </w:p>
        </w:tc>
      </w:tr>
      <w:tr w:rsidR="00C52CC9" w:rsidTr="00C52CC9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20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 xml:space="preserve">Россия в </w:t>
            </w:r>
            <w:r>
              <w:rPr>
                <w:lang w:val="en-US"/>
              </w:rPr>
              <w:t>XX</w:t>
            </w:r>
            <w:r>
              <w:t xml:space="preserve"> в. Учебник для общеобразовательных учреждений Левандовского А.А., Щетинова Ю.А. М., «Просвещение», 2001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10-11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2</w:t>
            </w:r>
          </w:p>
        </w:tc>
      </w:tr>
    </w:tbl>
    <w:p w:rsidR="00C52CC9" w:rsidRDefault="00C52CC9" w:rsidP="00C52CC9">
      <w:pPr>
        <w:spacing w:before="280" w:line="360" w:lineRule="auto"/>
        <w:ind w:firstLine="357"/>
        <w:rPr>
          <w:b/>
        </w:rPr>
      </w:pPr>
      <w:r>
        <w:rPr>
          <w:b/>
        </w:rPr>
        <w:t>Методические пособия для учителя</w:t>
      </w:r>
    </w:p>
    <w:tbl>
      <w:tblPr>
        <w:tblW w:w="0" w:type="auto"/>
        <w:tblInd w:w="-279" w:type="dxa"/>
        <w:tblLayout w:type="fixed"/>
        <w:tblLook w:val="0000" w:firstRow="0" w:lastRow="0" w:firstColumn="0" w:lastColumn="0" w:noHBand="0" w:noVBand="0"/>
      </w:tblPr>
      <w:tblGrid>
        <w:gridCol w:w="709"/>
        <w:gridCol w:w="8506"/>
        <w:gridCol w:w="1002"/>
      </w:tblGrid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C9" w:rsidRDefault="00C52CC9" w:rsidP="00C52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CC9" w:rsidRDefault="00C52CC9" w:rsidP="00C52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CC9" w:rsidRDefault="00C52CC9" w:rsidP="00C52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экз.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Арасланова О.В. Поурочные разработки по истории Древнего мира. 5 кл. «Вако», М., 2004.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История средних веков: Поурочные планы по учебнику Агибаловой Е.В., Донского Г.М. 6 кл., сост. Колесниченко. Волгоград, «Учитель»,2004 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История России с древнейших времен до конца 16 в. Поурочные планы по учебнику А. Данилова, Л. Косулиной 6 кл., сост. Колесниченко. Волгоград, «Учитель», 2005 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</w:pPr>
            <w:r>
              <w:t>Юдовская А.Я., Ванюшкина Л.М. Поурочные разработки по Новой истории 1500 – 1800 гг. М., «Просвещение», 2001.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Серов Б.Н., Гаркуша Л.М. Поурочные разработки по истории России с конца 16 до конца 18 века. 7 кл., М., «Вако», 2004.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Соловьев К.С. Универсальные поурочные разработки по новой истории. 8 кл., М., «Вако», 2006.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Колганов Е.В., Сумакова Н.В. Поурочные разработки по истории России. 19 век.8 кл., М., «Вако», 2005.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 xml:space="preserve">Загладин Н.В. и др. Новейшая история зарубежных стран. </w:t>
            </w:r>
            <w:r>
              <w:rPr>
                <w:lang w:val="en-US"/>
              </w:rPr>
              <w:t>XX</w:t>
            </w:r>
            <w:r>
              <w:t xml:space="preserve"> век. 9 кл., М., «Русское слово», 2001.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 xml:space="preserve">Арасанова О.В., Поздеев А.В. Поурочные разработки по истории России </w:t>
            </w:r>
            <w:r>
              <w:rPr>
                <w:lang w:val="en-US"/>
              </w:rPr>
              <w:t>XX</w:t>
            </w:r>
            <w:r>
              <w:t xml:space="preserve"> – </w:t>
            </w:r>
            <w:r>
              <w:rPr>
                <w:lang w:val="en-US"/>
              </w:rPr>
              <w:t>XXI</w:t>
            </w:r>
            <w:r>
              <w:t xml:space="preserve"> века. 9 кл., М., «Вако», 2005.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 xml:space="preserve">Серов Б.Н., Лагно А.Р. Поурочные разработки по истории России с древнейших времен до конца </w:t>
            </w:r>
            <w:r>
              <w:rPr>
                <w:lang w:val="en-US"/>
              </w:rPr>
              <w:t>XIX</w:t>
            </w:r>
            <w:r>
              <w:t xml:space="preserve"> века. 10 кл., М., «Вако», 2005.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Петрович В.Г., Петрович Н.М. Уроки истории. Поурочное планирование 11 кл., М., ТЦ, 2004.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tabs>
                <w:tab w:val="left" w:pos="94"/>
              </w:tabs>
              <w:snapToGrid w:val="0"/>
              <w:spacing w:line="360" w:lineRule="auto"/>
            </w:pPr>
            <w:r>
              <w:t>12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Филиппов А.В. Новейшая история России 1945-2006 гг. М., «Просвещение», 2006.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Обществознание. 8 класс. Поурочное планирование по учебнику Л.Н. Боголюбова. Сост. С.Н. Степанько, Волгоград, «Учитель», 2007.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Обществознание. 9 класс. Поурочное планирование по учебнику Л.Н. Боголюбова. Сост. С.Н. Степанько, Волгоград, «Учитель», 2007.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Обществознание. 10 класс. Поурочное планирование по учебнику Л.Н. Боголюбова. Части 1,2. Сост. С.Н. Степанько, Волгоград, «Учитель», 2008.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Бегенеева Т.П. Поурочные разработки по обществознанию. базовый уровень. 10 кл., М., «Вако», 2008.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17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 xml:space="preserve">Обществознание. Глобальный мир в </w:t>
            </w:r>
            <w:r>
              <w:rPr>
                <w:lang w:val="en-US"/>
              </w:rPr>
              <w:t>XXI</w:t>
            </w:r>
            <w:r>
              <w:t xml:space="preserve"> веке. М., «Просвещение», 2007.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ind w:left="94"/>
              <w:jc w:val="center"/>
            </w:pPr>
            <w:r>
              <w:t>18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Данилов А. А. Контрольные и проверочные работы по истории. 9—11 кл.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lastRenderedPageBreak/>
              <w:t>19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Жукова А. И. Контрольные и проверочные работы по истории. 10—11 кл.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1</w:t>
            </w:r>
          </w:p>
        </w:tc>
      </w:tr>
      <w:tr w:rsidR="00C52CC9" w:rsidTr="00C52C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</w:pPr>
            <w:r>
              <w:t>Различные учебные пособия по подготовке учащихся к ЕГЭ, 2002-2009 гг.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</w:p>
        </w:tc>
      </w:tr>
    </w:tbl>
    <w:p w:rsidR="001F782B" w:rsidRDefault="001F782B" w:rsidP="001F782B">
      <w:pPr>
        <w:pStyle w:val="aa"/>
        <w:spacing w:after="280"/>
      </w:pPr>
      <w:r>
        <w:t xml:space="preserve">                                                    </w:t>
      </w:r>
    </w:p>
    <w:p w:rsidR="00C52CC9" w:rsidRPr="001F782B" w:rsidRDefault="001F782B" w:rsidP="001F782B">
      <w:pPr>
        <w:pStyle w:val="aa"/>
        <w:spacing w:after="280"/>
      </w:pPr>
      <w:r>
        <w:t xml:space="preserve">                                                         </w:t>
      </w:r>
      <w:r w:rsidR="00C52CC9">
        <w:rPr>
          <w:b/>
        </w:rPr>
        <w:t>Печатные пособия</w:t>
      </w:r>
    </w:p>
    <w:tbl>
      <w:tblPr>
        <w:tblStyle w:val="af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8462"/>
        <w:gridCol w:w="1139"/>
      </w:tblGrid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Карты по истории России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Киевская Русь в IX—XII вв. 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Феодальная раздробленность Руси в XII— первой четверти XIII в.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Борьба народов с иноземными захватчиками в </w:t>
            </w:r>
            <w:r>
              <w:rPr>
                <w:color w:val="000000"/>
                <w:lang w:val="en-US"/>
              </w:rPr>
              <w:t>XIII</w:t>
            </w:r>
            <w:r>
              <w:rPr>
                <w:color w:val="000000"/>
              </w:rPr>
              <w:t xml:space="preserve"> веке.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Образование централизованного государства.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Российское государство в XVI в. 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Интервенция польских и шведских феодалов в </w:t>
            </w:r>
            <w:r>
              <w:rPr>
                <w:color w:val="000000"/>
                <w:lang w:val="en-US"/>
              </w:rPr>
              <w:t>XVII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Россия с конца XVI в. до 60-х гг. XVIII в. 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Российская империя во вт. п. XVIII в.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Российская империя 1800—1861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Отечественная война 1812 года.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Россия конца XIX — начала XX в. 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Россия в 1907—1914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Русско-японская война 1904-1905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Первая русская революция 1905-1907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Первая мировая война 1914—1918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Гражданская война и интервенция 1918-1919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Гражданская война и интервенция 1919-1920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Индустриальное развитие СССР 1928-1940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Великая Отечественная война 1941—1945 гг. 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Российская Федерация (политико-административное деление)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Карты по Всеобщей истории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Египет и Передняя Азия в древности.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Древний Восток. Индия и Китай.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Древняя Греция до сер.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в. до н.э.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 xml:space="preserve">Древняя Италия (до середины </w:t>
            </w:r>
            <w:r>
              <w:rPr>
                <w:lang w:val="en-US"/>
              </w:rPr>
              <w:t>III</w:t>
            </w:r>
            <w:r>
              <w:t xml:space="preserve"> в. до н.э.)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Завоевания Александра Македонского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Рост территории государства в древности.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Римская империя в 4-5 вв.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 xml:space="preserve">Рост Римского государства в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</w:t>
            </w:r>
            <w:r>
              <w:t>. вв. до н.э.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 xml:space="preserve">Римская империя в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в. н.э.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Индия и Китай в средние века.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Франкское государство.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 xml:space="preserve">Арабы в </w:t>
            </w:r>
            <w:r>
              <w:rPr>
                <w:lang w:val="en-US"/>
              </w:rPr>
              <w:t>VII</w:t>
            </w:r>
            <w:r>
              <w:t>-</w:t>
            </w:r>
            <w:r>
              <w:rPr>
                <w:lang w:val="en-US"/>
              </w:rPr>
              <w:t>XI</w:t>
            </w:r>
            <w:r>
              <w:t xml:space="preserve"> вв.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 xml:space="preserve">Византийская империя и славяне в </w:t>
            </w:r>
            <w:r>
              <w:rPr>
                <w:lang w:val="en-US"/>
              </w:rPr>
              <w:t>VI</w:t>
            </w:r>
            <w:r>
              <w:t>-</w:t>
            </w:r>
            <w:r>
              <w:rPr>
                <w:lang w:val="en-US"/>
              </w:rPr>
              <w:t>XI</w:t>
            </w:r>
            <w:r>
              <w:t xml:space="preserve"> вв.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 xml:space="preserve">Западная Европа в </w:t>
            </w:r>
            <w:r>
              <w:rPr>
                <w:lang w:val="en-US"/>
              </w:rPr>
              <w:t>XI</w:t>
            </w:r>
            <w:r>
              <w:t>-</w:t>
            </w:r>
            <w:r>
              <w:rPr>
                <w:lang w:val="en-US"/>
              </w:rPr>
              <w:t>XIII</w:t>
            </w:r>
            <w:r>
              <w:t xml:space="preserve"> вв. (Крестовые походы)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Западная Европа в 14-15 вв.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Важнейшие географические открытия с.</w:t>
            </w:r>
            <w:r>
              <w:rPr>
                <w:lang w:val="en-US"/>
              </w:rPr>
              <w:t>XV</w:t>
            </w:r>
            <w:r>
              <w:t xml:space="preserve">- с. </w:t>
            </w:r>
            <w:r>
              <w:rPr>
                <w:lang w:val="en-US"/>
              </w:rPr>
              <w:t>XVI</w:t>
            </w:r>
            <w:r>
              <w:t xml:space="preserve"> вв.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Европа в начале Нового времени.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Европа с 1789-1815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Европа с 1815-1849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 xml:space="preserve">Европа в 50-60 гг.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Война за независимость и образование США (1775-1783)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Гражданская война в США в 1861-1865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Образование независимых государств в Латинской Америке.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 xml:space="preserve">США в конце </w:t>
            </w:r>
            <w:r>
              <w:rPr>
                <w:lang w:val="en-US"/>
              </w:rPr>
              <w:t>XIX</w:t>
            </w:r>
            <w:r>
              <w:t xml:space="preserve"> - начало 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Европа 1870-1914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</w:pPr>
            <w:r>
              <w:t>Территориально-политический раздел Мира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Европа после первой мировой войны 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Западная Европа в 1924—1939 гг. 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Вторая мировая война 1939-1945 гг.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6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Политическая карта мира.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50/40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Картины, таблицы, схемы, аппликации, альбомы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Таблицы демонстрационные “Факторы формирования Российской цивилизации” (б табл., ламинир., 700 х 1000)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Таблицы демонстрационные “Цивилизационные альтернативы в истории России” (10 табл., ламинир., 700 х 1000)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Таблицы демонстрационные “Становление Российского государства” (8 табл., ламинир., 700 х 1000)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Таблицы демонстрационные “Развитие России в XVII—XVIII вв.” (6 табл., ламинир., 700 х 1000)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Таблицы демонстрационные “Политические течения в XVIII—XIX вв.” (8 табл., ламинир., 700 х 1000)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Таблицы демонстрационные “Движение декабристов” (6 табл., ламинир., 700 х 1000)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B54981" w:rsidP="00C52CC9">
            <w:pPr>
              <w:snapToGrid w:val="0"/>
              <w:rPr>
                <w:color w:val="000000"/>
              </w:rPr>
            </w:pPr>
            <w:hyperlink r:id="rId8" w:history="1">
              <w:r w:rsidR="00C52CC9">
                <w:rPr>
                  <w:rStyle w:val="af9"/>
                </w:rPr>
                <w:t xml:space="preserve">Таблицы История России (обобщающие таблицы) 9 шт </w:t>
              </w:r>
            </w:hyperlink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B54981" w:rsidP="00C52CC9">
            <w:pPr>
              <w:snapToGrid w:val="0"/>
              <w:rPr>
                <w:color w:val="000000"/>
              </w:rPr>
            </w:pPr>
            <w:hyperlink r:id="rId9" w:history="1">
              <w:r w:rsidR="00C52CC9">
                <w:rPr>
                  <w:rStyle w:val="af9"/>
                </w:rPr>
                <w:t xml:space="preserve">Таблицы Всемирная история (обобщающие таблицы) 5 шт </w:t>
              </w:r>
            </w:hyperlink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Картосхемы «Великая Отечественна война»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Альбом по истории культуры СССР, выпуск 1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Альбом по истории культуры СССР, выпуск 2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Альбом по истории культуры зарубежных стран в Новое время (первый период)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Альбом по истории культуры зарубежных стран в Новое время (второй период)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</w:rPr>
            </w:pPr>
            <w:r>
              <w:rPr>
                <w:bCs/>
              </w:rPr>
              <w:t>Аппликации по истории средних веков.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</w:rPr>
            </w:pPr>
            <w:r>
              <w:rPr>
                <w:bCs/>
              </w:rPr>
              <w:t>Аппликации по истории СССР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</w:rPr>
            </w:pPr>
            <w:r>
              <w:rPr>
                <w:bCs/>
              </w:rPr>
              <w:t>Портреты для кабинета истории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</w:rPr>
            </w:pPr>
            <w:r>
              <w:rPr>
                <w:bCs/>
              </w:rPr>
              <w:t>Государственный Герб, Флаг и Текст Гимна РФ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</w:rPr>
            </w:pP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17/8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Раздаточные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Карточки иллюстрированные для индивидуальной работы по истории Древнего мира.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Г.М. Донской. Задания для самостоятельной работы по истории средних веков. М., Просвещение, 1987.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15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Г.М. Донской. Задания для самостоятельной работы по новой истории (17-19 вв.). М., Просвещение, 1983.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bCs/>
                <w:color w:val="000000"/>
              </w:rPr>
              <w:t>О.И. Бахтина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color w:val="000000"/>
              </w:rPr>
              <w:t>Задания для самостоятельной работы по истории древнего мира. М., Просвещение, 1988.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150" w:hanging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И.Я. Лернер. </w:t>
            </w:r>
            <w:r>
              <w:rPr>
                <w:color w:val="000000"/>
              </w:rPr>
              <w:t>Задания для самостоятельной работы по истории СССР с древнейших времен до к. 18 в. М., Просвещение, 1988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360" w:hanging="21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В.С. Грибов. </w:t>
            </w:r>
            <w:r>
              <w:rPr>
                <w:color w:val="000000"/>
              </w:rPr>
              <w:t>Задания для самостоятельной работы по истории к. 19 - п.п. 20 века. М., Просвещение, 1988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15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Троицкий Ю.А., Умбрашко К.Б. Советский Союз: годы испытаний. Великая </w:t>
            </w:r>
            <w:r>
              <w:rPr>
                <w:bCs/>
                <w:color w:val="000000"/>
              </w:rPr>
              <w:lastRenderedPageBreak/>
              <w:t>Отечественная война. НПО «Школа», 1996.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8. 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Конституция РФ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Атласы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360" w:hanging="21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Атлас по истории Древнего мира. 5 кл. М., 1988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360" w:hanging="21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Атлас по истории средних веков. 6 кл. М., 1994.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360" w:hanging="21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Атлас по Отечественной истоии с древнейших времен до конца 18 века. М., 2004.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360" w:hanging="21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Атлас по истории СССР. 19 век.М., 1989.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360" w:hanging="21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Атлас по истории СССР. 20 век. М., 1989.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360" w:hanging="21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Атлас по новой истории 18-19 вв. М., 1989.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360" w:hanging="21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Атлас по новой стории 1870 по 1918 г. 10 кл. М., 1989. 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ind w:left="360" w:hanging="21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Новейшая история зарубежных стран 10—11 кл. М., 1989</w:t>
            </w: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52CC9" w:rsidTr="00864730">
        <w:trPr>
          <w:jc w:val="center"/>
        </w:trPr>
        <w:tc>
          <w:tcPr>
            <w:tcW w:w="718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</w:p>
        </w:tc>
        <w:tc>
          <w:tcPr>
            <w:tcW w:w="8462" w:type="dxa"/>
          </w:tcPr>
          <w:p w:rsidR="00C52CC9" w:rsidRDefault="00C52CC9" w:rsidP="00C52CC9">
            <w:pPr>
              <w:snapToGrid w:val="0"/>
              <w:rPr>
                <w:color w:val="000000"/>
              </w:rPr>
            </w:pPr>
          </w:p>
        </w:tc>
        <w:tc>
          <w:tcPr>
            <w:tcW w:w="1139" w:type="dxa"/>
          </w:tcPr>
          <w:p w:rsidR="00C52CC9" w:rsidRDefault="00C52CC9" w:rsidP="00C52C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16/16</w:t>
            </w:r>
          </w:p>
        </w:tc>
      </w:tr>
    </w:tbl>
    <w:p w:rsidR="00C52CC9" w:rsidRDefault="00C52CC9" w:rsidP="00C52CC9">
      <w:pPr>
        <w:pStyle w:val="aa"/>
      </w:pPr>
    </w:p>
    <w:p w:rsidR="00C52CC9" w:rsidRDefault="001F782B" w:rsidP="00C52CC9">
      <w:pPr>
        <w:pStyle w:val="aa"/>
        <w:spacing w:after="280"/>
        <w:ind w:hanging="360"/>
        <w:rPr>
          <w:b/>
        </w:rPr>
      </w:pPr>
      <w:r>
        <w:rPr>
          <w:b/>
        </w:rPr>
        <w:t xml:space="preserve">                                                        </w:t>
      </w:r>
      <w:r w:rsidR="00C52CC9">
        <w:rPr>
          <w:b/>
        </w:rPr>
        <w:t>Экранно-звуковые пособия</w:t>
      </w:r>
    </w:p>
    <w:tbl>
      <w:tblPr>
        <w:tblW w:w="1027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8460"/>
        <w:gridCol w:w="1090"/>
      </w:tblGrid>
      <w:tr w:rsidR="00C52CC9" w:rsidTr="0086473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after="24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Компактдиски, </w:t>
            </w:r>
            <w:r>
              <w:rPr>
                <w:b/>
                <w:lang w:val="en-US"/>
              </w:rPr>
              <w:t>CD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ROM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252"/>
              </w:tabs>
              <w:suppressAutoHyphens/>
              <w:ind w:hanging="648"/>
            </w:pPr>
            <w:r>
              <w:t xml:space="preserve"> Большая энциклопедия России. Правители России. 2008.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252"/>
              </w:tabs>
              <w:suppressAutoHyphens/>
              <w:ind w:hanging="648"/>
            </w:pPr>
            <w:r>
              <w:t>Большая энциклопедия России. История России. 2007.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252"/>
              </w:tabs>
              <w:suppressAutoHyphens/>
              <w:ind w:hanging="648"/>
            </w:pPr>
            <w:r>
              <w:t>Большая энциклопедия России. Культура и традиции России. 2007.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252"/>
              </w:tabs>
              <w:suppressAutoHyphens/>
              <w:ind w:hanging="648"/>
            </w:pPr>
            <w:r>
              <w:t>Русский музей. Тексты. Иллюстрации. 2005.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252"/>
              </w:tabs>
              <w:suppressAutoHyphens/>
              <w:ind w:hanging="648"/>
            </w:pPr>
            <w:r>
              <w:t>Уроки всемирной истории Кирилла и Мефодия. «Средние века» 2005.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252"/>
              </w:tabs>
              <w:suppressAutoHyphens/>
              <w:ind w:hanging="648"/>
            </w:pPr>
            <w:r>
              <w:t xml:space="preserve"> Уроки отечественной истории Кирилла и Мефодия.19 – 20 века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252"/>
              </w:tabs>
              <w:suppressAutoHyphens/>
              <w:ind w:hanging="648"/>
            </w:pPr>
            <w:r>
              <w:t xml:space="preserve"> Большая энциклопедия Кирилла и Мефодия, 2006.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252"/>
              </w:tabs>
              <w:suppressAutoHyphens/>
              <w:ind w:left="252" w:hanging="180"/>
            </w:pPr>
            <w:r>
              <w:t>Электронное учебное издание «Витязь на распутье. Интерактивное учебное пособие по истории России 9 – конца 19 века»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252"/>
              </w:tabs>
              <w:suppressAutoHyphens/>
              <w:ind w:left="252" w:hanging="180"/>
            </w:pPr>
            <w:r>
              <w:t>Электронное учебное издание «Готовимся к ЕГЭ. Версия 2.0.История»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252"/>
                <w:tab w:val="left" w:pos="432"/>
              </w:tabs>
              <w:suppressAutoHyphens/>
              <w:ind w:left="252" w:hanging="180"/>
            </w:pPr>
            <w:r>
              <w:t>Электронное учебное издание Атлас Древнего Рима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252"/>
                <w:tab w:val="left" w:pos="432"/>
              </w:tabs>
              <w:suppressAutoHyphens/>
              <w:ind w:left="252" w:hanging="180"/>
            </w:pPr>
            <w:r>
              <w:t>Электронное учебное издание Энциклопедия истории России.862 – 1917 гг.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432"/>
              </w:tabs>
              <w:suppressAutoHyphens/>
              <w:ind w:left="432"/>
            </w:pPr>
            <w:r>
              <w:t>Электронное учебное издание Электронная библиотека «Просвещение». История 5 класс.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432"/>
              </w:tabs>
              <w:suppressAutoHyphens/>
              <w:ind w:left="432"/>
            </w:pPr>
            <w:r>
              <w:t>Электронное учебное издание История России с древнейших времен до конца 16 века.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432"/>
              </w:tabs>
              <w:suppressAutoHyphens/>
              <w:ind w:left="432"/>
            </w:pPr>
            <w:r>
              <w:t>Электронное учебное издание Занимательная история. Часть 1. Зарубежная история. Древний мир и Средневековье.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432"/>
              </w:tabs>
              <w:suppressAutoHyphens/>
              <w:ind w:left="432"/>
            </w:pPr>
            <w:r>
              <w:t>Электронное учебное издание Занимательная история. Часть 2. Зарубежная история. Новое и новейшее время.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432"/>
              </w:tabs>
              <w:suppressAutoHyphens/>
              <w:ind w:left="432"/>
            </w:pPr>
            <w:r>
              <w:t>Электронное учебное издание Обществознание 8 – 11 классы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432"/>
              </w:tabs>
              <w:suppressAutoHyphens/>
              <w:ind w:left="432"/>
            </w:pPr>
            <w:r>
              <w:t>« Уроки всемирной истории Кирилла и Мефодия. «Древний мир»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432"/>
              </w:tabs>
              <w:suppressAutoHyphens/>
              <w:ind w:left="432"/>
            </w:pPr>
            <w:r>
              <w:t>Электронное учебное издание « Уроки всемирной истории Кирилла и Мефодия. «Новая история»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432"/>
              </w:tabs>
              <w:suppressAutoHyphens/>
              <w:ind w:left="432"/>
            </w:pPr>
            <w:r>
              <w:t>« Уроки всемирной истории Кирилла и Мефодия. «Новейшее время»</w:t>
            </w:r>
          </w:p>
          <w:p w:rsidR="00C52CC9" w:rsidRDefault="00C52CC9" w:rsidP="00C52CC9">
            <w:pPr>
              <w:numPr>
                <w:ilvl w:val="0"/>
                <w:numId w:val="44"/>
              </w:numPr>
              <w:tabs>
                <w:tab w:val="left" w:pos="432"/>
              </w:tabs>
              <w:suppressAutoHyphens/>
              <w:ind w:left="432"/>
            </w:pPr>
            <w:r>
              <w:t>Электронное учебное издание « Уроки отечественной истории Кирилла и Мефодия.19 век.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rPr>
                <w:b/>
              </w:rPr>
            </w:pPr>
          </w:p>
          <w:p w:rsidR="00C52CC9" w:rsidRDefault="00C52CC9" w:rsidP="00C52CC9">
            <w:pPr>
              <w:jc w:val="center"/>
            </w:pPr>
            <w:r>
              <w:t>1</w:t>
            </w:r>
          </w:p>
          <w:p w:rsidR="00C52CC9" w:rsidRDefault="00C52CC9" w:rsidP="00C52CC9">
            <w:pPr>
              <w:jc w:val="center"/>
            </w:pPr>
            <w:r>
              <w:t>1</w:t>
            </w:r>
          </w:p>
          <w:p w:rsidR="00C52CC9" w:rsidRDefault="00C52CC9" w:rsidP="00C52CC9">
            <w:pPr>
              <w:jc w:val="center"/>
            </w:pPr>
            <w:r>
              <w:t>1</w:t>
            </w:r>
          </w:p>
          <w:p w:rsidR="00C52CC9" w:rsidRDefault="00C52CC9" w:rsidP="00C52CC9">
            <w:pPr>
              <w:jc w:val="center"/>
            </w:pPr>
            <w:r>
              <w:t>1</w:t>
            </w:r>
          </w:p>
          <w:p w:rsidR="00C52CC9" w:rsidRDefault="00C52CC9" w:rsidP="00C52CC9">
            <w:pPr>
              <w:jc w:val="center"/>
            </w:pPr>
            <w:r>
              <w:t>1</w:t>
            </w:r>
          </w:p>
          <w:p w:rsidR="00C52CC9" w:rsidRDefault="00C52CC9" w:rsidP="00C52CC9">
            <w:pPr>
              <w:jc w:val="center"/>
            </w:pPr>
            <w:r>
              <w:t>1</w:t>
            </w: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</w:p>
          <w:p w:rsidR="00C52CC9" w:rsidRDefault="00C52CC9" w:rsidP="00C52CC9">
            <w:pPr>
              <w:jc w:val="center"/>
            </w:pPr>
            <w:r>
              <w:t>нет</w:t>
            </w:r>
          </w:p>
          <w:p w:rsidR="00C52CC9" w:rsidRDefault="00C52CC9" w:rsidP="00C52CC9">
            <w:pPr>
              <w:jc w:val="center"/>
            </w:pPr>
            <w:r>
              <w:t>нет</w:t>
            </w:r>
          </w:p>
        </w:tc>
      </w:tr>
      <w:tr w:rsidR="00C52CC9" w:rsidTr="00864730">
        <w:trPr>
          <w:trHeight w:val="3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after="240"/>
              <w:ind w:left="360"/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jc w:val="center"/>
            </w:pPr>
            <w:r>
              <w:t>20/6</w:t>
            </w:r>
          </w:p>
        </w:tc>
      </w:tr>
      <w:tr w:rsidR="00C52CC9" w:rsidTr="0086473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pStyle w:val="aa"/>
              <w:snapToGrid w:val="0"/>
              <w:jc w:val="center"/>
            </w:pPr>
            <w:r>
              <w:rPr>
                <w:b/>
              </w:rPr>
              <w:t>2</w:t>
            </w:r>
            <w:r>
              <w:t>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rPr>
                <w:b/>
              </w:rPr>
            </w:pPr>
            <w:r>
              <w:rPr>
                <w:b/>
              </w:rPr>
              <w:t>Мультимедийные разрабоки к урокам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714" w:hanging="714"/>
            </w:pPr>
            <w:r>
              <w:t>«Война 1812 года»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714" w:hanging="714"/>
            </w:pPr>
            <w:r>
              <w:t>Герои войны 1812 года.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252" w:hanging="252"/>
            </w:pPr>
            <w:r>
              <w:t>Санкт-петербургская губерния в Отечественной войне 1812 года.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714" w:hanging="714"/>
            </w:pPr>
            <w:r>
              <w:t>Заграничные походы 1813-1814 гг.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714" w:hanging="714"/>
            </w:pPr>
            <w:r>
              <w:lastRenderedPageBreak/>
              <w:t>Государственные символы России.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252" w:hanging="252"/>
            </w:pPr>
            <w:r>
              <w:t>История. Опыт  и уроки деятельности государственной думы.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714" w:hanging="714"/>
            </w:pPr>
            <w:r>
              <w:t>Спасители Отечества в годы Смуты.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714" w:hanging="714"/>
            </w:pPr>
            <w:r>
              <w:t>Смутное время в изобразительном искусстве.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714" w:hanging="714"/>
            </w:pPr>
            <w:r>
              <w:t>Маленький поселок, родина моя…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  <w:tab w:val="left" w:pos="432"/>
              </w:tabs>
              <w:suppressAutoHyphens/>
              <w:ind w:left="252" w:hanging="252"/>
            </w:pPr>
            <w:r>
              <w:t>Учителя и ученики Толмачевской школы – участники Великой Отечественной войны.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Архитектура п.п. 19 века.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Живопись п.п. 19 века.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Живопись вт. п. 19 века.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Русская культура 10 – нач. 13 вв.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Письменность и грамотность на Руси в 10-13 вв.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Архитектура Древней Руси 10-13 вв.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Искусство Древней Руси 10-13 вв.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На рубежах Северо-Запада.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Старая Ладога – древняя столица Руси.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Территориальные изменения Ленинградской области. Символика.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Великая Отечественная в живописи.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Ордена и медали СССР в годы Великой Отечественной войны.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Военачальники Великой Отечественной войны.</w:t>
            </w:r>
          </w:p>
          <w:p w:rsidR="00C52CC9" w:rsidRDefault="00C52CC9" w:rsidP="00C52CC9">
            <w:pPr>
              <w:numPr>
                <w:ilvl w:val="0"/>
                <w:numId w:val="45"/>
              </w:numPr>
              <w:tabs>
                <w:tab w:val="left" w:pos="252"/>
              </w:tabs>
              <w:suppressAutoHyphens/>
              <w:ind w:left="432" w:hanging="432"/>
            </w:pPr>
            <w:r>
              <w:t>Герои Российской Федерации.</w:t>
            </w:r>
          </w:p>
          <w:p w:rsidR="00C52CC9" w:rsidRDefault="00C52CC9" w:rsidP="00C52CC9">
            <w:pPr>
              <w:pStyle w:val="aa"/>
              <w:numPr>
                <w:ilvl w:val="0"/>
                <w:numId w:val="45"/>
              </w:numPr>
              <w:tabs>
                <w:tab w:val="left" w:pos="432"/>
              </w:tabs>
              <w:suppressAutoHyphens/>
              <w:ind w:hanging="720"/>
              <w:jc w:val="both"/>
            </w:pPr>
            <w:r>
              <w:t>Семь чудес света.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CC9" w:rsidRDefault="00C52CC9" w:rsidP="00C52CC9">
            <w:pPr>
              <w:snapToGrid w:val="0"/>
              <w:spacing w:after="240"/>
              <w:rPr>
                <w:b/>
              </w:rPr>
            </w:pPr>
          </w:p>
        </w:tc>
      </w:tr>
    </w:tbl>
    <w:p w:rsidR="001F782B" w:rsidRDefault="001F782B" w:rsidP="001F782B">
      <w:pPr>
        <w:rPr>
          <w:b/>
        </w:rPr>
      </w:pPr>
    </w:p>
    <w:p w:rsidR="00C52CC9" w:rsidRDefault="001F782B" w:rsidP="001F782B">
      <w:pPr>
        <w:rPr>
          <w:b/>
        </w:rPr>
      </w:pPr>
      <w:r>
        <w:rPr>
          <w:b/>
        </w:rPr>
        <w:t xml:space="preserve">                                          </w:t>
      </w:r>
      <w:r w:rsidR="00C52CC9">
        <w:rPr>
          <w:b/>
        </w:rPr>
        <w:t>Охрана труда и техника безопасности</w:t>
      </w:r>
    </w:p>
    <w:p w:rsidR="00C52CC9" w:rsidRDefault="00C52CC9" w:rsidP="00C52CC9">
      <w:pPr>
        <w:numPr>
          <w:ilvl w:val="0"/>
          <w:numId w:val="47"/>
        </w:numPr>
        <w:suppressAutoHyphens/>
        <w:spacing w:line="276" w:lineRule="auto"/>
      </w:pPr>
      <w:r>
        <w:t>Инстру</w:t>
      </w:r>
      <w:r w:rsidR="00155FE8">
        <w:t xml:space="preserve">кция по охране труда в кабинете </w:t>
      </w:r>
    </w:p>
    <w:p w:rsidR="00C52CC9" w:rsidRDefault="00C52CC9" w:rsidP="00C52CC9">
      <w:pPr>
        <w:numPr>
          <w:ilvl w:val="0"/>
          <w:numId w:val="47"/>
        </w:numPr>
        <w:suppressAutoHyphens/>
        <w:spacing w:line="276" w:lineRule="auto"/>
      </w:pPr>
      <w:r>
        <w:t xml:space="preserve">Инструкция по охране труда при проведении внеклассных и внешкольных мероприятий </w:t>
      </w:r>
    </w:p>
    <w:p w:rsidR="00C52CC9" w:rsidRDefault="00C52CC9" w:rsidP="00C52CC9">
      <w:pPr>
        <w:numPr>
          <w:ilvl w:val="0"/>
          <w:numId w:val="47"/>
        </w:numPr>
        <w:suppressAutoHyphens/>
        <w:spacing w:line="276" w:lineRule="auto"/>
      </w:pPr>
      <w:r>
        <w:t>Памятка «Действия учащихся в особых случаях».</w:t>
      </w:r>
    </w:p>
    <w:p w:rsidR="00C52CC9" w:rsidRDefault="00C52CC9" w:rsidP="00C52CC9">
      <w:pPr>
        <w:numPr>
          <w:ilvl w:val="0"/>
          <w:numId w:val="47"/>
        </w:numPr>
        <w:suppressAutoHyphens/>
        <w:spacing w:line="276" w:lineRule="auto"/>
      </w:pPr>
      <w:r>
        <w:t>Сигналы гражданской обороны.</w:t>
      </w:r>
    </w:p>
    <w:p w:rsidR="00C52CC9" w:rsidRDefault="00C52CC9" w:rsidP="00C52CC9">
      <w:pPr>
        <w:numPr>
          <w:ilvl w:val="0"/>
          <w:numId w:val="47"/>
        </w:numPr>
        <w:suppressAutoHyphens/>
        <w:spacing w:line="276" w:lineRule="auto"/>
      </w:pPr>
      <w:r>
        <w:t>Расчеты гражданской обороны.</w:t>
      </w:r>
    </w:p>
    <w:p w:rsidR="00C52CC9" w:rsidRDefault="00C52CC9" w:rsidP="00C52CC9">
      <w:pPr>
        <w:numPr>
          <w:ilvl w:val="0"/>
          <w:numId w:val="47"/>
        </w:numPr>
        <w:suppressAutoHyphens/>
        <w:spacing w:line="276" w:lineRule="auto"/>
      </w:pPr>
      <w:r>
        <w:t>Стенд по безопасности движения.</w:t>
      </w:r>
    </w:p>
    <w:p w:rsidR="00C52CC9" w:rsidRDefault="00C52CC9" w:rsidP="00C52CC9">
      <w:pPr>
        <w:jc w:val="center"/>
        <w:rPr>
          <w:b/>
        </w:rPr>
      </w:pPr>
      <w:r>
        <w:rPr>
          <w:b/>
        </w:rPr>
        <w:t>Пожаробезопасность</w:t>
      </w:r>
    </w:p>
    <w:p w:rsidR="00155FE8" w:rsidRDefault="00C52CC9" w:rsidP="00C52CC9">
      <w:pPr>
        <w:numPr>
          <w:ilvl w:val="0"/>
          <w:numId w:val="48"/>
        </w:numPr>
        <w:suppressAutoHyphens/>
        <w:spacing w:line="276" w:lineRule="auto"/>
      </w:pPr>
      <w:r>
        <w:t xml:space="preserve">Инструкция по пожарной безопасности в </w:t>
      </w:r>
      <w:r w:rsidR="00155FE8">
        <w:t xml:space="preserve">кабинете </w:t>
      </w:r>
    </w:p>
    <w:p w:rsidR="00C52CC9" w:rsidRDefault="00C52CC9" w:rsidP="00C52CC9">
      <w:pPr>
        <w:numPr>
          <w:ilvl w:val="0"/>
          <w:numId w:val="48"/>
        </w:numPr>
        <w:suppressAutoHyphens/>
        <w:spacing w:line="276" w:lineRule="auto"/>
      </w:pPr>
      <w:r>
        <w:t>Телефоны службы безопасности.</w:t>
      </w:r>
    </w:p>
    <w:p w:rsidR="00C52CC9" w:rsidRDefault="00C52CC9" w:rsidP="00C52CC9">
      <w:pPr>
        <w:spacing w:line="360" w:lineRule="auto"/>
      </w:pPr>
    </w:p>
    <w:p w:rsidR="0008193E" w:rsidRDefault="0008193E" w:rsidP="0008193E">
      <w:pPr>
        <w:tabs>
          <w:tab w:val="left" w:pos="1440"/>
        </w:tabs>
        <w:jc w:val="center"/>
        <w:rPr>
          <w:b/>
          <w:sz w:val="48"/>
          <w:szCs w:val="48"/>
        </w:rPr>
      </w:pPr>
    </w:p>
    <w:sectPr w:rsidR="0008193E" w:rsidSect="002253B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C9" w:rsidRDefault="00C52CC9" w:rsidP="008806F1">
      <w:r>
        <w:separator/>
      </w:r>
    </w:p>
  </w:endnote>
  <w:endnote w:type="continuationSeparator" w:id="0">
    <w:p w:rsidR="00C52CC9" w:rsidRDefault="00C52CC9" w:rsidP="0088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Blackadder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C9" w:rsidRDefault="00C52CC9" w:rsidP="008806F1">
      <w:r>
        <w:separator/>
      </w:r>
    </w:p>
  </w:footnote>
  <w:footnote w:type="continuationSeparator" w:id="0">
    <w:p w:rsidR="00C52CC9" w:rsidRDefault="00C52CC9" w:rsidP="0088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3">
    <w:nsid w:val="0000000A"/>
    <w:multiLevelType w:val="single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6B3C87"/>
    <w:multiLevelType w:val="hybridMultilevel"/>
    <w:tmpl w:val="892E25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825214F"/>
    <w:multiLevelType w:val="hybridMultilevel"/>
    <w:tmpl w:val="F4A884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92392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96B04E5"/>
    <w:multiLevelType w:val="hybridMultilevel"/>
    <w:tmpl w:val="D26E64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A911C26"/>
    <w:multiLevelType w:val="hybridMultilevel"/>
    <w:tmpl w:val="B38C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7568A4"/>
    <w:multiLevelType w:val="hybridMultilevel"/>
    <w:tmpl w:val="676C0AA8"/>
    <w:lvl w:ilvl="0" w:tplc="5C581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B20DAA"/>
    <w:multiLevelType w:val="hybridMultilevel"/>
    <w:tmpl w:val="E52E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9A51BC"/>
    <w:multiLevelType w:val="hybridMultilevel"/>
    <w:tmpl w:val="47BA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4338F5"/>
    <w:multiLevelType w:val="hybridMultilevel"/>
    <w:tmpl w:val="EBC0A5FA"/>
    <w:lvl w:ilvl="0" w:tplc="2EDE69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1E8B774B"/>
    <w:multiLevelType w:val="hybridMultilevel"/>
    <w:tmpl w:val="87066630"/>
    <w:lvl w:ilvl="0" w:tplc="5C581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E2117E"/>
    <w:multiLevelType w:val="hybridMultilevel"/>
    <w:tmpl w:val="D292DD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2FF75446"/>
    <w:multiLevelType w:val="hybridMultilevel"/>
    <w:tmpl w:val="921851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01315B7"/>
    <w:multiLevelType w:val="hybridMultilevel"/>
    <w:tmpl w:val="C966FCD8"/>
    <w:lvl w:ilvl="0" w:tplc="08DAEF8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392F03"/>
    <w:multiLevelType w:val="hybridMultilevel"/>
    <w:tmpl w:val="867A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2A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FE3F4E"/>
    <w:multiLevelType w:val="hybridMultilevel"/>
    <w:tmpl w:val="A6823364"/>
    <w:lvl w:ilvl="0" w:tplc="5C581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884E4C"/>
    <w:multiLevelType w:val="hybridMultilevel"/>
    <w:tmpl w:val="0C06C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960608"/>
    <w:multiLevelType w:val="hybridMultilevel"/>
    <w:tmpl w:val="489C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9E71F7"/>
    <w:multiLevelType w:val="hybridMultilevel"/>
    <w:tmpl w:val="BEFC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7C205A"/>
    <w:multiLevelType w:val="hybridMultilevel"/>
    <w:tmpl w:val="A0B600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47FE2BD7"/>
    <w:multiLevelType w:val="multilevel"/>
    <w:tmpl w:val="921851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482C0E97"/>
    <w:multiLevelType w:val="hybridMultilevel"/>
    <w:tmpl w:val="67A0CB30"/>
    <w:lvl w:ilvl="0" w:tplc="5C581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E0562A5"/>
    <w:multiLevelType w:val="hybridMultilevel"/>
    <w:tmpl w:val="533C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7227165"/>
    <w:multiLevelType w:val="hybridMultilevel"/>
    <w:tmpl w:val="43CEBF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AD3516"/>
    <w:multiLevelType w:val="hybridMultilevel"/>
    <w:tmpl w:val="75B4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A16831"/>
    <w:multiLevelType w:val="hybridMultilevel"/>
    <w:tmpl w:val="C598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5E1B58"/>
    <w:multiLevelType w:val="hybridMultilevel"/>
    <w:tmpl w:val="51DCB916"/>
    <w:lvl w:ilvl="0" w:tplc="5C581D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2E68B5"/>
    <w:multiLevelType w:val="hybridMultilevel"/>
    <w:tmpl w:val="2C8E936A"/>
    <w:lvl w:ilvl="0" w:tplc="7EE6E5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A240878"/>
    <w:multiLevelType w:val="hybridMultilevel"/>
    <w:tmpl w:val="1AD234F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E12524F"/>
    <w:multiLevelType w:val="hybridMultilevel"/>
    <w:tmpl w:val="0E5AF996"/>
    <w:lvl w:ilvl="0" w:tplc="9508BB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2"/>
  </w:num>
  <w:num w:numId="3">
    <w:abstractNumId w:val="33"/>
  </w:num>
  <w:num w:numId="4">
    <w:abstractNumId w:val="7"/>
  </w:num>
  <w:num w:numId="5">
    <w:abstractNumId w:val="18"/>
  </w:num>
  <w:num w:numId="6">
    <w:abstractNumId w:val="10"/>
  </w:num>
  <w:num w:numId="7">
    <w:abstractNumId w:val="22"/>
  </w:num>
  <w:num w:numId="8">
    <w:abstractNumId w:val="15"/>
  </w:num>
  <w:num w:numId="9">
    <w:abstractNumId w:val="34"/>
  </w:num>
  <w:num w:numId="10">
    <w:abstractNumId w:val="30"/>
  </w:num>
  <w:num w:numId="11">
    <w:abstractNumId w:val="38"/>
  </w:num>
  <w:num w:numId="12">
    <w:abstractNumId w:val="43"/>
  </w:num>
  <w:num w:numId="13">
    <w:abstractNumId w:val="19"/>
  </w:num>
  <w:num w:numId="14">
    <w:abstractNumId w:val="40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1"/>
  </w:num>
  <w:num w:numId="17">
    <w:abstractNumId w:val="39"/>
  </w:num>
  <w:num w:numId="18">
    <w:abstractNumId w:val="41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</w:num>
  <w:num w:numId="22">
    <w:abstractNumId w:val="36"/>
  </w:num>
  <w:num w:numId="23">
    <w:abstractNumId w:val="14"/>
  </w:num>
  <w:num w:numId="24">
    <w:abstractNumId w:val="25"/>
  </w:num>
  <w:num w:numId="25">
    <w:abstractNumId w:val="35"/>
  </w:num>
  <w:num w:numId="26">
    <w:abstractNumId w:val="12"/>
  </w:num>
  <w:num w:numId="27">
    <w:abstractNumId w:val="13"/>
  </w:num>
  <w:num w:numId="28">
    <w:abstractNumId w:val="20"/>
  </w:num>
  <w:num w:numId="29">
    <w:abstractNumId w:val="8"/>
  </w:num>
  <w:num w:numId="30">
    <w:abstractNumId w:val="47"/>
  </w:num>
  <w:num w:numId="31">
    <w:abstractNumId w:val="21"/>
  </w:num>
  <w:num w:numId="32">
    <w:abstractNumId w:val="37"/>
  </w:num>
  <w:num w:numId="33">
    <w:abstractNumId w:val="31"/>
  </w:num>
  <w:num w:numId="34">
    <w:abstractNumId w:val="46"/>
  </w:num>
  <w:num w:numId="35">
    <w:abstractNumId w:val="44"/>
  </w:num>
  <w:num w:numId="36">
    <w:abstractNumId w:val="29"/>
  </w:num>
  <w:num w:numId="37">
    <w:abstractNumId w:val="24"/>
  </w:num>
  <w:num w:numId="38">
    <w:abstractNumId w:val="16"/>
  </w:num>
  <w:num w:numId="39">
    <w:abstractNumId w:val="42"/>
  </w:num>
  <w:num w:numId="40">
    <w:abstractNumId w:val="45"/>
  </w:num>
  <w:num w:numId="41">
    <w:abstractNumId w:val="0"/>
  </w:num>
  <w:num w:numId="42">
    <w:abstractNumId w:val="27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3A8"/>
    <w:rsid w:val="00053BD4"/>
    <w:rsid w:val="0007755E"/>
    <w:rsid w:val="0008193E"/>
    <w:rsid w:val="00155FE8"/>
    <w:rsid w:val="00181478"/>
    <w:rsid w:val="00191821"/>
    <w:rsid w:val="001F782B"/>
    <w:rsid w:val="002253B7"/>
    <w:rsid w:val="002C050B"/>
    <w:rsid w:val="002E0686"/>
    <w:rsid w:val="003E0679"/>
    <w:rsid w:val="003F4EAC"/>
    <w:rsid w:val="00440270"/>
    <w:rsid w:val="00454F29"/>
    <w:rsid w:val="004B6D21"/>
    <w:rsid w:val="004F0780"/>
    <w:rsid w:val="005919EE"/>
    <w:rsid w:val="005F1375"/>
    <w:rsid w:val="00726003"/>
    <w:rsid w:val="00782AFD"/>
    <w:rsid w:val="007F33A8"/>
    <w:rsid w:val="00864730"/>
    <w:rsid w:val="00877324"/>
    <w:rsid w:val="008806F1"/>
    <w:rsid w:val="00884F02"/>
    <w:rsid w:val="009A67DD"/>
    <w:rsid w:val="00A235DF"/>
    <w:rsid w:val="00A6369F"/>
    <w:rsid w:val="00AB229B"/>
    <w:rsid w:val="00AE5B8C"/>
    <w:rsid w:val="00B54981"/>
    <w:rsid w:val="00BE2DF1"/>
    <w:rsid w:val="00C52CC9"/>
    <w:rsid w:val="00CF6F25"/>
    <w:rsid w:val="00D803A1"/>
    <w:rsid w:val="00DC102F"/>
    <w:rsid w:val="00DF044D"/>
    <w:rsid w:val="00E96FC6"/>
    <w:rsid w:val="00EE6C81"/>
    <w:rsid w:val="00F029A9"/>
    <w:rsid w:val="00F36DAE"/>
    <w:rsid w:val="00F4156A"/>
    <w:rsid w:val="00FB4703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FA29B-F1DC-4B47-A3D9-F732D563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9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919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9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9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9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9E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9E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9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9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19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19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19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19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19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19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19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19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9E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19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19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19E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919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5919EE"/>
    <w:rPr>
      <w:b/>
      <w:bCs/>
      <w:spacing w:val="0"/>
    </w:rPr>
  </w:style>
  <w:style w:type="character" w:styleId="a9">
    <w:name w:val="Emphasis"/>
    <w:uiPriority w:val="20"/>
    <w:qFormat/>
    <w:rsid w:val="005919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5919EE"/>
  </w:style>
  <w:style w:type="paragraph" w:styleId="ab">
    <w:name w:val="List Paragraph"/>
    <w:basedOn w:val="a"/>
    <w:uiPriority w:val="34"/>
    <w:qFormat/>
    <w:rsid w:val="005919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9E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919E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19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919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19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19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19E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19E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19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19EE"/>
    <w:pPr>
      <w:outlineLvl w:val="9"/>
    </w:pPr>
  </w:style>
  <w:style w:type="table" w:styleId="af4">
    <w:name w:val="Table Grid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7F33A8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character" w:customStyle="1" w:styleId="af6">
    <w:name w:val="Основной текст Знак"/>
    <w:basedOn w:val="a0"/>
    <w:link w:val="af5"/>
    <w:rsid w:val="007F33A8"/>
    <w:rPr>
      <w:rFonts w:ascii="PragmaticaC" w:eastAsia="Times New Roman" w:hAnsi="PragmaticaC" w:cs="Times New Roman"/>
      <w:color w:val="000000"/>
      <w:sz w:val="18"/>
      <w:szCs w:val="18"/>
      <w:lang w:val="ru-RU" w:eastAsia="ru-RU" w:bidi="ar-SA"/>
    </w:rPr>
  </w:style>
  <w:style w:type="paragraph" w:styleId="af7">
    <w:name w:val="header"/>
    <w:basedOn w:val="a"/>
    <w:link w:val="af8"/>
    <w:uiPriority w:val="99"/>
    <w:rsid w:val="007F33A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F33A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rsid w:val="007F33A8"/>
    <w:rPr>
      <w:color w:val="0000FF"/>
      <w:u w:val="single"/>
    </w:rPr>
  </w:style>
  <w:style w:type="paragraph" w:styleId="afa">
    <w:name w:val="Normal (Web)"/>
    <w:basedOn w:val="a"/>
    <w:rsid w:val="007F33A8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7F33A8"/>
    <w:pPr>
      <w:spacing w:before="100" w:beforeAutospacing="1" w:after="100" w:afterAutospacing="1"/>
      <w:jc w:val="center"/>
    </w:pPr>
    <w:rPr>
      <w:rFonts w:ascii="Arial" w:hAnsi="Arial" w:cs="Arial"/>
      <w:b/>
      <w:bCs/>
      <w:sz w:val="31"/>
      <w:szCs w:val="31"/>
    </w:rPr>
  </w:style>
  <w:style w:type="paragraph" w:styleId="afb">
    <w:name w:val="footer"/>
    <w:basedOn w:val="a"/>
    <w:link w:val="afc"/>
    <w:rsid w:val="007F33A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7F33A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alloon Text"/>
    <w:basedOn w:val="a"/>
    <w:link w:val="afe"/>
    <w:rsid w:val="007F33A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7F33A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-1">
    <w:name w:val="Table Web 1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7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ighlighthighlightactive">
    <w:name w:val="highlight highlight_active"/>
    <w:basedOn w:val="a0"/>
    <w:rsid w:val="0008193E"/>
  </w:style>
  <w:style w:type="paragraph" w:customStyle="1" w:styleId="western">
    <w:name w:val="western"/>
    <w:basedOn w:val="a"/>
    <w:rsid w:val="0008193E"/>
    <w:pPr>
      <w:suppressAutoHyphens/>
      <w:spacing w:before="280" w:after="115"/>
    </w:pPr>
    <w:rPr>
      <w:rFonts w:eastAsia="MS Mincho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tor.ru/katalog/products/shkolnye-uchebnye-kabinety-klassy/kabinet-klass-istorii/pechatnye-materialy/tablicy/tablicy-istorija-rossii-obobschajuschie-tab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ktor.ru/katalog/products/shkolnye-uchebnye-kabinety-klassy/kabinet-klass-istorii/pechatnye-materialy/tablicy/tablicy-vsemirnaja-istorija-obobschajuschie-tabli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63514-D26C-495F-9951-05252A73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</dc:creator>
  <cp:keywords/>
  <dc:description/>
  <cp:lastModifiedBy>User</cp:lastModifiedBy>
  <cp:revision>2</cp:revision>
  <cp:lastPrinted>2013-03-29T09:33:00Z</cp:lastPrinted>
  <dcterms:created xsi:type="dcterms:W3CDTF">2015-03-16T17:04:00Z</dcterms:created>
  <dcterms:modified xsi:type="dcterms:W3CDTF">2015-03-16T17:04:00Z</dcterms:modified>
</cp:coreProperties>
</file>